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5530"/>
      </w:tblGrid>
      <w:tr w:rsidR="00633FB3" w:rsidRPr="0083355D" w:rsidTr="00560A00">
        <w:trPr>
          <w:trHeight w:val="1126"/>
        </w:trPr>
        <w:tc>
          <w:tcPr>
            <w:tcW w:w="2552" w:type="dxa"/>
          </w:tcPr>
          <w:p w:rsidR="00633FB3" w:rsidRPr="0083355D" w:rsidRDefault="002940EF" w:rsidP="00560A00">
            <w:pPr>
              <w:pStyle w:val="Nagwek"/>
              <w:jc w:val="both"/>
              <w:rPr>
                <w:i/>
              </w:rPr>
            </w:pPr>
            <w:r w:rsidRPr="0083355D">
              <w:object w:dxaOrig="5715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.75pt;height:79.5pt" o:ole="">
                  <v:imagedata r:id="rId9" o:title=""/>
                </v:shape>
                <o:OLEObject Type="Embed" ProgID="PBrush" ShapeID="_x0000_i1025" DrawAspect="Content" ObjectID="_1587274579" r:id="rId10"/>
              </w:object>
            </w:r>
          </w:p>
        </w:tc>
        <w:tc>
          <w:tcPr>
            <w:tcW w:w="7513" w:type="dxa"/>
          </w:tcPr>
          <w:p w:rsidR="00633FB3" w:rsidRPr="0083355D" w:rsidRDefault="002940EF" w:rsidP="00560A00">
            <w:pPr>
              <w:pStyle w:val="Nagwek"/>
              <w:jc w:val="right"/>
              <w:rPr>
                <w:sz w:val="18"/>
                <w:szCs w:val="18"/>
              </w:rPr>
            </w:pPr>
            <w:r w:rsidRPr="0083355D">
              <w:rPr>
                <w:sz w:val="18"/>
                <w:szCs w:val="18"/>
              </w:rPr>
              <w:t>GO Partners sp. z o.o.</w:t>
            </w:r>
            <w:r w:rsidR="006270F1">
              <w:rPr>
                <w:sz w:val="18"/>
                <w:szCs w:val="18"/>
              </w:rPr>
              <w:br/>
              <w:t xml:space="preserve">Podmiot </w:t>
            </w:r>
            <w:r w:rsidR="002555CC">
              <w:rPr>
                <w:sz w:val="18"/>
                <w:szCs w:val="18"/>
              </w:rPr>
              <w:t>Ekonomii</w:t>
            </w:r>
            <w:r w:rsidR="006270F1">
              <w:rPr>
                <w:sz w:val="18"/>
                <w:szCs w:val="18"/>
              </w:rPr>
              <w:t xml:space="preserve"> Społecznej</w:t>
            </w:r>
          </w:p>
          <w:p w:rsidR="00633FB3" w:rsidRPr="0083355D" w:rsidRDefault="00633FB3" w:rsidP="00560A00">
            <w:pPr>
              <w:pStyle w:val="Nagwek"/>
              <w:jc w:val="right"/>
              <w:rPr>
                <w:sz w:val="18"/>
                <w:szCs w:val="18"/>
              </w:rPr>
            </w:pPr>
            <w:r w:rsidRPr="0083355D">
              <w:rPr>
                <w:sz w:val="18"/>
                <w:szCs w:val="18"/>
                <w:u w:val="single"/>
              </w:rPr>
              <w:t>Siedziba i adres do korespondencji</w:t>
            </w:r>
            <w:r w:rsidRPr="0083355D">
              <w:rPr>
                <w:sz w:val="18"/>
                <w:szCs w:val="18"/>
              </w:rPr>
              <w:t>: 33-114 Rzuchowa 1</w:t>
            </w:r>
          </w:p>
          <w:p w:rsidR="00633FB3" w:rsidRPr="0083355D" w:rsidRDefault="00633FB3" w:rsidP="00560A00">
            <w:pPr>
              <w:pStyle w:val="Nagwek"/>
              <w:jc w:val="right"/>
              <w:rPr>
                <w:sz w:val="18"/>
                <w:szCs w:val="18"/>
                <w:u w:val="single"/>
              </w:rPr>
            </w:pPr>
          </w:p>
          <w:p w:rsidR="00633FB3" w:rsidRPr="006270F1" w:rsidRDefault="00633FB3" w:rsidP="00560A00">
            <w:pPr>
              <w:pStyle w:val="Nagwek"/>
              <w:jc w:val="right"/>
              <w:rPr>
                <w:sz w:val="18"/>
                <w:szCs w:val="18"/>
                <w:lang w:val="en-US"/>
              </w:rPr>
            </w:pPr>
            <w:r w:rsidRPr="006270F1">
              <w:rPr>
                <w:sz w:val="18"/>
                <w:szCs w:val="18"/>
                <w:lang w:val="en-US"/>
              </w:rPr>
              <w:t>www.</w:t>
            </w:r>
            <w:r w:rsidR="002940EF" w:rsidRPr="006270F1">
              <w:rPr>
                <w:sz w:val="18"/>
                <w:szCs w:val="18"/>
                <w:lang w:val="en-US"/>
              </w:rPr>
              <w:t>gopartners</w:t>
            </w:r>
            <w:r w:rsidRPr="006270F1">
              <w:rPr>
                <w:sz w:val="18"/>
                <w:szCs w:val="18"/>
                <w:lang w:val="en-US"/>
              </w:rPr>
              <w:t xml:space="preserve">.pl        e-mail: </w:t>
            </w:r>
            <w:r w:rsidR="002940EF" w:rsidRPr="006270F1">
              <w:rPr>
                <w:sz w:val="18"/>
                <w:szCs w:val="18"/>
                <w:lang w:val="en-US"/>
              </w:rPr>
              <w:t>biuro@gopartners.pl</w:t>
            </w:r>
          </w:p>
          <w:p w:rsidR="00633FB3" w:rsidRPr="0083355D" w:rsidRDefault="00633FB3" w:rsidP="002940EF">
            <w:pPr>
              <w:pStyle w:val="Nagwek"/>
              <w:jc w:val="right"/>
              <w:rPr>
                <w:sz w:val="18"/>
                <w:szCs w:val="18"/>
              </w:rPr>
            </w:pPr>
            <w:r w:rsidRPr="0083355D">
              <w:rPr>
                <w:sz w:val="18"/>
                <w:szCs w:val="18"/>
              </w:rPr>
              <w:t xml:space="preserve">KRS: </w:t>
            </w:r>
            <w:r w:rsidR="002940EF" w:rsidRPr="0083355D">
              <w:rPr>
                <w:sz w:val="18"/>
                <w:szCs w:val="18"/>
              </w:rPr>
              <w:t>0000687519</w:t>
            </w:r>
            <w:r w:rsidRPr="0083355D">
              <w:rPr>
                <w:sz w:val="18"/>
                <w:szCs w:val="18"/>
              </w:rPr>
              <w:t xml:space="preserve">,   NIP: </w:t>
            </w:r>
            <w:r w:rsidR="002940EF" w:rsidRPr="0083355D">
              <w:rPr>
                <w:sz w:val="18"/>
                <w:szCs w:val="18"/>
              </w:rPr>
              <w:t>8733262705</w:t>
            </w:r>
            <w:r w:rsidRPr="0083355D">
              <w:rPr>
                <w:sz w:val="18"/>
                <w:szCs w:val="18"/>
              </w:rPr>
              <w:t>,   REGON:</w:t>
            </w:r>
            <w:r w:rsidR="002940EF" w:rsidRPr="0083355D">
              <w:rPr>
                <w:sz w:val="18"/>
                <w:szCs w:val="18"/>
              </w:rPr>
              <w:t xml:space="preserve"> 367525445</w:t>
            </w:r>
          </w:p>
        </w:tc>
      </w:tr>
    </w:tbl>
    <w:p w:rsidR="00633FB3" w:rsidRDefault="00633FB3" w:rsidP="00633FB3">
      <w:pPr>
        <w:pBdr>
          <w:bottom w:val="single" w:sz="12" w:space="1" w:color="auto"/>
        </w:pBdr>
        <w:rPr>
          <w:color w:val="808080"/>
          <w:sz w:val="24"/>
          <w:szCs w:val="24"/>
        </w:rPr>
      </w:pPr>
    </w:p>
    <w:p w:rsidR="000B52CB" w:rsidRPr="008656A0" w:rsidRDefault="000B52CB" w:rsidP="000B52CB">
      <w:pPr>
        <w:rPr>
          <w:rFonts w:ascii="Times New Roman" w:hAnsi="Times New Roman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01"/>
      </w:tblGrid>
      <w:tr w:rsidR="000B52CB" w:rsidRPr="008656A0" w:rsidTr="000B52CB">
        <w:trPr>
          <w:cantSplit/>
          <w:trHeight w:val="8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52CB" w:rsidRPr="000B52CB" w:rsidRDefault="000B52CB" w:rsidP="000B52CB">
            <w:pPr>
              <w:pStyle w:val="Nagwek1"/>
              <w:snapToGrid w:val="0"/>
              <w:jc w:val="left"/>
              <w:rPr>
                <w:b w:val="0"/>
                <w:sz w:val="24"/>
                <w:szCs w:val="22"/>
              </w:rPr>
            </w:pPr>
            <w:r w:rsidRPr="000B52CB">
              <w:rPr>
                <w:b w:val="0"/>
                <w:sz w:val="24"/>
                <w:szCs w:val="22"/>
              </w:rPr>
              <w:t>Zamawiający:</w:t>
            </w:r>
          </w:p>
          <w:p w:rsidR="000B52CB" w:rsidRPr="008656A0" w:rsidRDefault="000B52CB" w:rsidP="000B52C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B52CB" w:rsidRPr="000B52CB" w:rsidRDefault="000B52CB" w:rsidP="000B52CB">
            <w:pPr>
              <w:pStyle w:val="Nagwek"/>
              <w:rPr>
                <w:rFonts w:ascii="Times New Roman" w:hAnsi="Times New Roman"/>
                <w:sz w:val="24"/>
                <w:szCs w:val="24"/>
              </w:rPr>
            </w:pPr>
            <w:r w:rsidRPr="000B52CB">
              <w:rPr>
                <w:rFonts w:ascii="Times New Roman" w:hAnsi="Times New Roman"/>
                <w:sz w:val="24"/>
                <w:szCs w:val="24"/>
              </w:rPr>
              <w:t>GO Partners sp. z o.o.</w:t>
            </w:r>
            <w:r w:rsidRPr="000B52CB">
              <w:rPr>
                <w:rFonts w:ascii="Times New Roman" w:hAnsi="Times New Roman"/>
                <w:sz w:val="24"/>
                <w:szCs w:val="24"/>
              </w:rPr>
              <w:br/>
              <w:t xml:space="preserve">Podmiot </w:t>
            </w:r>
            <w:r w:rsidR="00AD6D70" w:rsidRPr="000B52CB">
              <w:rPr>
                <w:rFonts w:ascii="Times New Roman" w:hAnsi="Times New Roman"/>
                <w:sz w:val="24"/>
                <w:szCs w:val="24"/>
              </w:rPr>
              <w:t>Ekonomii</w:t>
            </w:r>
            <w:r w:rsidRPr="000B52CB">
              <w:rPr>
                <w:rFonts w:ascii="Times New Roman" w:hAnsi="Times New Roman"/>
                <w:sz w:val="24"/>
                <w:szCs w:val="24"/>
              </w:rPr>
              <w:t xml:space="preserve"> Społecznej</w:t>
            </w:r>
          </w:p>
          <w:p w:rsidR="000B52CB" w:rsidRPr="000B52CB" w:rsidRDefault="000B52CB" w:rsidP="000B52CB">
            <w:pPr>
              <w:pStyle w:val="Nagwek"/>
              <w:rPr>
                <w:rFonts w:ascii="Times New Roman" w:hAnsi="Times New Roman"/>
                <w:sz w:val="24"/>
                <w:szCs w:val="24"/>
              </w:rPr>
            </w:pPr>
            <w:r w:rsidRPr="000B52CB">
              <w:rPr>
                <w:rFonts w:ascii="Times New Roman" w:hAnsi="Times New Roman"/>
                <w:sz w:val="24"/>
                <w:szCs w:val="24"/>
              </w:rPr>
              <w:t>33-114 Rzuchowa 1</w:t>
            </w:r>
          </w:p>
          <w:p w:rsidR="000B52CB" w:rsidRDefault="000B52CB" w:rsidP="000B52CB">
            <w:pPr>
              <w:pStyle w:val="Tekstpodstawowy"/>
              <w:jc w:val="left"/>
            </w:pPr>
            <w:r w:rsidRPr="000B52CB">
              <w:t>NIP: 8733262705,   REGON: 367525445</w:t>
            </w:r>
          </w:p>
          <w:p w:rsidR="000B52CB" w:rsidRPr="008656A0" w:rsidRDefault="000B52CB" w:rsidP="000B52CB">
            <w:pPr>
              <w:pStyle w:val="Tekstpodstawowy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2CB" w:rsidRPr="008656A0" w:rsidRDefault="000B52CB" w:rsidP="000B52CB">
            <w:pPr>
              <w:pStyle w:val="Nagwek1"/>
              <w:snapToGrid w:val="0"/>
              <w:rPr>
                <w:b w:val="0"/>
                <w:sz w:val="24"/>
                <w:szCs w:val="24"/>
              </w:rPr>
            </w:pPr>
            <w:r w:rsidRPr="008656A0">
              <w:rPr>
                <w:b w:val="0"/>
                <w:sz w:val="24"/>
                <w:szCs w:val="24"/>
              </w:rPr>
              <w:t xml:space="preserve">Rzuchowa, dn. </w:t>
            </w:r>
            <w:r w:rsidR="007A41A5">
              <w:rPr>
                <w:b w:val="0"/>
                <w:sz w:val="24"/>
                <w:szCs w:val="24"/>
              </w:rPr>
              <w:t>08.05</w:t>
            </w:r>
            <w:r>
              <w:rPr>
                <w:b w:val="0"/>
                <w:sz w:val="24"/>
                <w:szCs w:val="24"/>
              </w:rPr>
              <w:t>.2018</w:t>
            </w:r>
            <w:r w:rsidRPr="008656A0">
              <w:rPr>
                <w:b w:val="0"/>
                <w:sz w:val="24"/>
                <w:szCs w:val="24"/>
              </w:rPr>
              <w:t xml:space="preserve"> r.</w:t>
            </w:r>
          </w:p>
        </w:tc>
      </w:tr>
      <w:tr w:rsidR="000B52CB" w:rsidRPr="008656A0" w:rsidTr="00190576">
        <w:trPr>
          <w:trHeight w:val="3255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5CC" w:rsidRDefault="002555CC" w:rsidP="000B52CB">
            <w:pPr>
              <w:pStyle w:val="Nagwek1"/>
              <w:snapToGrid w:val="0"/>
              <w:spacing w:before="240"/>
              <w:rPr>
                <w:bCs/>
                <w:sz w:val="40"/>
                <w:szCs w:val="40"/>
              </w:rPr>
            </w:pPr>
          </w:p>
          <w:p w:rsidR="002555CC" w:rsidRDefault="002555CC" w:rsidP="000B52CB">
            <w:pPr>
              <w:pStyle w:val="Nagwek1"/>
              <w:snapToGrid w:val="0"/>
              <w:spacing w:before="240"/>
              <w:rPr>
                <w:bCs/>
                <w:sz w:val="40"/>
                <w:szCs w:val="40"/>
              </w:rPr>
            </w:pPr>
          </w:p>
          <w:p w:rsidR="000B52CB" w:rsidRDefault="000B52CB" w:rsidP="000B52CB">
            <w:pPr>
              <w:pStyle w:val="Nagwek1"/>
              <w:snapToGrid w:val="0"/>
              <w:spacing w:before="240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Rozeznanie cenowe</w:t>
            </w:r>
          </w:p>
          <w:p w:rsidR="000B52CB" w:rsidRPr="000B52CB" w:rsidRDefault="000B52CB" w:rsidP="000B52CB">
            <w:pPr>
              <w:pStyle w:val="Tekstpodstawowy"/>
            </w:pPr>
          </w:p>
          <w:p w:rsidR="000B52CB" w:rsidRPr="008656A0" w:rsidRDefault="000B52CB" w:rsidP="000B52CB">
            <w:pPr>
              <w:pStyle w:val="Tekstpodstawowy"/>
              <w:jc w:val="center"/>
              <w:rPr>
                <w:b/>
              </w:rPr>
            </w:pPr>
            <w:r w:rsidRPr="008656A0">
              <w:rPr>
                <w:b/>
              </w:rPr>
              <w:t xml:space="preserve">Nr </w:t>
            </w:r>
            <w:r w:rsidR="007A41A5">
              <w:rPr>
                <w:b/>
              </w:rPr>
              <w:t>01/05</w:t>
            </w:r>
            <w:r>
              <w:rPr>
                <w:b/>
              </w:rPr>
              <w:t>/</w:t>
            </w:r>
            <w:r w:rsidRPr="008656A0">
              <w:rPr>
                <w:b/>
              </w:rPr>
              <w:t>201</w:t>
            </w:r>
            <w:r>
              <w:rPr>
                <w:b/>
              </w:rPr>
              <w:t>8</w:t>
            </w:r>
          </w:p>
          <w:p w:rsidR="000B52CB" w:rsidRPr="008656A0" w:rsidRDefault="000B52CB" w:rsidP="000B52CB">
            <w:pPr>
              <w:pStyle w:val="Tekstpodstawowy"/>
              <w:jc w:val="center"/>
            </w:pPr>
          </w:p>
          <w:p w:rsidR="000B52CB" w:rsidRPr="008656A0" w:rsidRDefault="000B52CB" w:rsidP="000B52CB">
            <w:pPr>
              <w:pStyle w:val="Tekstpodstawowy"/>
              <w:jc w:val="center"/>
            </w:pPr>
          </w:p>
          <w:p w:rsidR="000B52CB" w:rsidRDefault="000B52CB" w:rsidP="00255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GO Partners sp. z o.o.</w:t>
            </w:r>
            <w:r w:rsidRPr="008656A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zwraca się z zapytaniem ofertowym w celu </w:t>
            </w:r>
            <w:r w:rsidRPr="007C4A3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określenie kosztów </w:t>
            </w:r>
            <w:r w:rsidR="002555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wykonania toreb zakupowych</w:t>
            </w:r>
            <w:r w:rsidR="00AD67C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AD67CF">
              <w:rPr>
                <w:rFonts w:ascii="Times New Roman" w:hAnsi="Times New Roman"/>
                <w:b/>
                <w:shd w:val="clear" w:color="auto" w:fill="FFFFFF"/>
              </w:rPr>
              <w:t>wraz z dostarczeniem do Zamawiającego.</w:t>
            </w:r>
          </w:p>
          <w:p w:rsidR="002555CC" w:rsidRDefault="002555CC" w:rsidP="00255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2555CC" w:rsidRPr="00D7636F" w:rsidRDefault="002555CC" w:rsidP="00255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52CB" w:rsidRPr="008656A0" w:rsidRDefault="000B52CB" w:rsidP="000B52CB">
            <w:pPr>
              <w:pStyle w:val="Tekstpodstawowy"/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Default="000B52CB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2555CC" w:rsidRDefault="002555CC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2555CC" w:rsidRDefault="002555CC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2555CC" w:rsidRDefault="002555CC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2555CC" w:rsidRDefault="002555CC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2555CC" w:rsidRPr="008656A0" w:rsidRDefault="002555CC" w:rsidP="000B52CB">
      <w:pPr>
        <w:spacing w:before="120" w:after="120"/>
        <w:jc w:val="both"/>
        <w:rPr>
          <w:rFonts w:ascii="Times New Roman" w:hAnsi="Times New Roman"/>
          <w:b/>
          <w:bCs/>
        </w:rPr>
      </w:pPr>
    </w:p>
    <w:p w:rsidR="000B52CB" w:rsidRPr="00E81DDF" w:rsidRDefault="000B52CB" w:rsidP="000B52CB">
      <w:pPr>
        <w:numPr>
          <w:ilvl w:val="0"/>
          <w:numId w:val="33"/>
        </w:numPr>
        <w:spacing w:before="120" w:after="120" w:line="240" w:lineRule="auto"/>
        <w:ind w:left="284" w:hanging="283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lastRenderedPageBreak/>
        <w:t xml:space="preserve">OPIS </w:t>
      </w:r>
      <w:r w:rsidR="002555CC" w:rsidRPr="00E81DDF">
        <w:rPr>
          <w:rFonts w:ascii="Times New Roman" w:hAnsi="Times New Roman"/>
          <w:b/>
          <w:bCs/>
        </w:rPr>
        <w:t xml:space="preserve">I SPECYFIKACJA </w:t>
      </w:r>
      <w:r w:rsidRPr="00E81DDF">
        <w:rPr>
          <w:rFonts w:ascii="Times New Roman" w:hAnsi="Times New Roman"/>
          <w:b/>
          <w:bCs/>
        </w:rPr>
        <w:t>PRZEDMIOTU ROZEZNANIA</w:t>
      </w:r>
      <w:r w:rsidR="002555CC" w:rsidRPr="00E81DDF">
        <w:rPr>
          <w:rFonts w:ascii="Times New Roman" w:hAnsi="Times New Roman"/>
          <w:b/>
          <w:bCs/>
        </w:rPr>
        <w:t xml:space="preserve"> CENOWEGO</w:t>
      </w:r>
    </w:p>
    <w:p w:rsidR="000B52CB" w:rsidRPr="00E81DDF" w:rsidRDefault="000B52CB" w:rsidP="000B52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lang w:eastAsia="pl-PL"/>
        </w:rPr>
      </w:pPr>
      <w:r w:rsidRPr="00E81DDF">
        <w:rPr>
          <w:rFonts w:ascii="Times New Roman" w:hAnsi="Times New Roman"/>
          <w:lang w:eastAsia="pl-PL"/>
        </w:rPr>
        <w:t xml:space="preserve">Przedmiotem </w:t>
      </w:r>
      <w:r w:rsidR="002555CC" w:rsidRPr="00E81DDF">
        <w:rPr>
          <w:rFonts w:ascii="Times New Roman" w:hAnsi="Times New Roman"/>
          <w:lang w:eastAsia="pl-PL"/>
        </w:rPr>
        <w:t>rozeznania cenowego</w:t>
      </w:r>
      <w:r w:rsidRPr="00E81DDF">
        <w:rPr>
          <w:rFonts w:ascii="Times New Roman" w:hAnsi="Times New Roman"/>
          <w:lang w:eastAsia="pl-PL"/>
        </w:rPr>
        <w:t xml:space="preserve"> jest </w:t>
      </w:r>
      <w:r w:rsidRPr="00E81DDF">
        <w:rPr>
          <w:rFonts w:ascii="Times New Roman" w:hAnsi="Times New Roman"/>
          <w:b/>
          <w:lang w:eastAsia="pl-PL"/>
        </w:rPr>
        <w:t xml:space="preserve">określenie kosztów </w:t>
      </w:r>
      <w:r w:rsidR="002555CC" w:rsidRPr="00E81DDF">
        <w:rPr>
          <w:rFonts w:ascii="Times New Roman" w:hAnsi="Times New Roman"/>
          <w:b/>
          <w:shd w:val="clear" w:color="auto" w:fill="FFFFFF"/>
        </w:rPr>
        <w:t>wykonania toreb zakupowych</w:t>
      </w:r>
      <w:r w:rsidR="00AD67CF" w:rsidRPr="00E81DDF">
        <w:rPr>
          <w:rFonts w:ascii="Times New Roman" w:hAnsi="Times New Roman"/>
          <w:b/>
          <w:shd w:val="clear" w:color="auto" w:fill="FFFFFF"/>
        </w:rPr>
        <w:t xml:space="preserve"> wraz </w:t>
      </w:r>
      <w:r w:rsidR="00AD67CF" w:rsidRPr="00E81DDF">
        <w:rPr>
          <w:rFonts w:ascii="Times New Roman" w:hAnsi="Times New Roman"/>
          <w:b/>
          <w:shd w:val="clear" w:color="auto" w:fill="FFFFFF"/>
        </w:rPr>
        <w:br/>
        <w:t>z dostarczeniem do Zamawiającego.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Ilość: 500 sztuk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Materiał: łatwy do utrzymania czystości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Torba musi mieć uchwyty do noszenia (może być noszona na ramieniu albo w ręce) 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Wymiary: 36 x 41 x 17 cm ( torba musi mieć rozkładane dno)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Pojemność:  14-19 L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Kolor torby : zielony</w:t>
      </w:r>
    </w:p>
    <w:p w:rsidR="000B52CB" w:rsidRPr="00E81DDF" w:rsidRDefault="000B52CB" w:rsidP="00AD6D70">
      <w:pPr>
        <w:pStyle w:val="NormalnyWeb"/>
        <w:numPr>
          <w:ilvl w:val="0"/>
          <w:numId w:val="37"/>
        </w:numPr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Nadruk: jeden kolor czarny </w:t>
      </w:r>
    </w:p>
    <w:p w:rsidR="002555CC" w:rsidRPr="00E81DDF" w:rsidRDefault="000B52CB" w:rsidP="002555CC">
      <w:pPr>
        <w:pStyle w:val="NormalnyWeb"/>
        <w:shd w:val="clear" w:color="auto" w:fill="FFFFFF"/>
        <w:rPr>
          <w:sz w:val="22"/>
          <w:szCs w:val="22"/>
        </w:rPr>
      </w:pPr>
      <w:r w:rsidRPr="00E81DDF">
        <w:rPr>
          <w:sz w:val="22"/>
          <w:szCs w:val="22"/>
        </w:rPr>
        <w:t>Niezbędnym jest podanie kosztów przesyłki lub innych dodatkowych kosztów związanych z realizacją zamówienia.</w:t>
      </w:r>
    </w:p>
    <w:p w:rsidR="000B52CB" w:rsidRPr="00E81DDF" w:rsidRDefault="002555CC" w:rsidP="000B52CB">
      <w:pPr>
        <w:spacing w:after="12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2</w:t>
      </w:r>
      <w:r w:rsidR="000B52CB" w:rsidRPr="00E81DDF">
        <w:rPr>
          <w:rFonts w:ascii="Times New Roman" w:hAnsi="Times New Roman"/>
          <w:b/>
          <w:bCs/>
        </w:rPr>
        <w:t>. TERMIN REALIZACJI PRZEDMIOTU ZAMÓWIENIA</w:t>
      </w: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  <w:lang w:eastAsia="pl-PL"/>
        </w:rPr>
      </w:pPr>
      <w:r w:rsidRPr="00E81DDF">
        <w:rPr>
          <w:rFonts w:ascii="Times New Roman" w:hAnsi="Times New Roman"/>
        </w:rPr>
        <w:t xml:space="preserve">Zamówienie zostanie zrealizowane w maju 2018 </w:t>
      </w:r>
      <w:r w:rsidRPr="00E81DDF">
        <w:rPr>
          <w:rFonts w:ascii="Times New Roman" w:hAnsi="Times New Roman"/>
          <w:lang w:eastAsia="pl-PL"/>
        </w:rPr>
        <w:t>roku.</w:t>
      </w: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</w:rPr>
      </w:pPr>
    </w:p>
    <w:p w:rsidR="000B52CB" w:rsidRPr="00E81DDF" w:rsidRDefault="002555CC" w:rsidP="000B52CB">
      <w:pPr>
        <w:spacing w:after="12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3</w:t>
      </w:r>
      <w:r w:rsidR="000B52CB" w:rsidRPr="00E81DDF">
        <w:rPr>
          <w:rFonts w:ascii="Times New Roman" w:hAnsi="Times New Roman"/>
          <w:b/>
          <w:bCs/>
        </w:rPr>
        <w:t>. WARUNKI PŁATNOŚCI</w:t>
      </w:r>
    </w:p>
    <w:p w:rsidR="000B52CB" w:rsidRPr="00E81DDF" w:rsidRDefault="000B52CB" w:rsidP="002555CC">
      <w:pPr>
        <w:pStyle w:val="Akapitzlist"/>
        <w:ind w:left="0"/>
        <w:jc w:val="both"/>
        <w:rPr>
          <w:rFonts w:ascii="Times New Roman" w:hAnsi="Times New Roman"/>
          <w:bCs/>
        </w:rPr>
      </w:pPr>
      <w:r w:rsidRPr="00E81DDF">
        <w:rPr>
          <w:rFonts w:ascii="Times New Roman" w:hAnsi="Times New Roman"/>
          <w:bCs/>
        </w:rPr>
        <w:t>Wynagrodzenie będzie płatne w terminie określonym na fakturze/rachunku jednak nie krótszym niż 14 dni na podstawie prawidłowo wystawionego rachunku/faktury do zawartej umowy.</w:t>
      </w:r>
    </w:p>
    <w:p w:rsidR="002555CC" w:rsidRPr="00E81DDF" w:rsidRDefault="002555CC" w:rsidP="002555CC">
      <w:pPr>
        <w:pStyle w:val="Akapitzlist"/>
        <w:spacing w:after="0"/>
        <w:ind w:left="0"/>
        <w:jc w:val="both"/>
        <w:rPr>
          <w:rFonts w:ascii="Times New Roman" w:hAnsi="Times New Roman"/>
          <w:bCs/>
        </w:rPr>
      </w:pPr>
    </w:p>
    <w:p w:rsidR="000B52CB" w:rsidRPr="00E81DDF" w:rsidRDefault="002555CC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4</w:t>
      </w:r>
      <w:r w:rsidR="000B52CB" w:rsidRPr="00E81DDF">
        <w:rPr>
          <w:rFonts w:ascii="Times New Roman" w:hAnsi="Times New Roman"/>
          <w:b/>
          <w:bCs/>
        </w:rPr>
        <w:t>. INFORMACJE OGÓLNE</w:t>
      </w:r>
    </w:p>
    <w:p w:rsidR="000B52CB" w:rsidRPr="00E81DDF" w:rsidRDefault="002555CC" w:rsidP="000B52CB">
      <w:pPr>
        <w:tabs>
          <w:tab w:val="left" w:pos="567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 xml:space="preserve">.1 Oferent przedstawi ofertę zgodną z postanowieniami niniejszego </w:t>
      </w:r>
      <w:r w:rsidRPr="00E81DDF">
        <w:rPr>
          <w:rFonts w:ascii="Times New Roman" w:hAnsi="Times New Roman"/>
        </w:rPr>
        <w:t>Rozeznania cenowego</w:t>
      </w:r>
      <w:r w:rsidR="000B52CB" w:rsidRPr="00E81DDF">
        <w:rPr>
          <w:rFonts w:ascii="Times New Roman" w:hAnsi="Times New Roman"/>
        </w:rPr>
        <w:t>.</w:t>
      </w:r>
    </w:p>
    <w:p w:rsidR="000B52CB" w:rsidRPr="00E81DDF" w:rsidRDefault="002555CC" w:rsidP="000B52CB">
      <w:pPr>
        <w:tabs>
          <w:tab w:val="left" w:pos="567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>.2 Oferent ponosi wszelkie koszty związane z przygotowaniem i złożeniem oferty.</w:t>
      </w:r>
    </w:p>
    <w:p w:rsidR="000B52CB" w:rsidRPr="00E81DDF" w:rsidRDefault="002555CC" w:rsidP="000B52CB">
      <w:pPr>
        <w:tabs>
          <w:tab w:val="left" w:pos="567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>.3 W trakcie postępowania oświadczenia, wnioski, zawiadomienia oraz informacje przekazywane będą faksem, listem poleconym lub drogą elektroniczną na adres e-mail Zamawiającego oraz adres e-mail Oferenta.</w:t>
      </w:r>
    </w:p>
    <w:p w:rsidR="000B52CB" w:rsidRPr="00E81DDF" w:rsidRDefault="002555CC" w:rsidP="000B52CB">
      <w:pPr>
        <w:tabs>
          <w:tab w:val="left" w:pos="0"/>
        </w:tabs>
        <w:spacing w:before="120" w:after="120"/>
        <w:ind w:firstLine="12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 xml:space="preserve">.4 Oferent może zwrócić się do Zamawiającego o wyjaśnienie treści oferty. Zamawiający jest obowiązany udzielić wyjaśnień niezwłocznie, jednak nie później niż na 2 dni przed upływem terminu składania ofert, pod warunkiem że wniosek o wyjaśnienie treści oferty wpłynął do Zamawiającego nie później niż do końca dnia, w którym upływa połowa wyznaczonego terminu składania ofert. </w:t>
      </w:r>
    </w:p>
    <w:p w:rsidR="000B52CB" w:rsidRPr="00E81DDF" w:rsidRDefault="002555CC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>.5 Korespondencję – rozumianą jako zapytanie, wyjaśnienie wątpliwości – związaną z niniejszym postępowaniem należy kierować na adres wskazany w pkt 9.6 niniejszego zapytania ofertowego.</w:t>
      </w:r>
    </w:p>
    <w:p w:rsidR="000B52CB" w:rsidRPr="00E81DDF" w:rsidRDefault="002555CC" w:rsidP="000B52CB">
      <w:pPr>
        <w:tabs>
          <w:tab w:val="left" w:pos="0"/>
        </w:tabs>
        <w:spacing w:before="120"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4</w:t>
      </w:r>
      <w:r w:rsidR="000B52CB" w:rsidRPr="00E81DDF">
        <w:rPr>
          <w:rFonts w:ascii="Times New Roman" w:hAnsi="Times New Roman"/>
        </w:rPr>
        <w:t xml:space="preserve">.6 W sprawach związanych z treścią oferty informacji udziela: </w:t>
      </w:r>
    </w:p>
    <w:p w:rsidR="002555CC" w:rsidRPr="00E81DDF" w:rsidRDefault="002555CC" w:rsidP="002555CC">
      <w:pPr>
        <w:pStyle w:val="Nagwek"/>
        <w:spacing w:line="276" w:lineRule="auto"/>
        <w:rPr>
          <w:rFonts w:ascii="Times New Roman" w:hAnsi="Times New Roman"/>
        </w:rPr>
      </w:pPr>
      <w:r w:rsidRPr="00E81DDF">
        <w:rPr>
          <w:rFonts w:ascii="Times New Roman" w:hAnsi="Times New Roman"/>
        </w:rPr>
        <w:t>Anna Olszówka</w:t>
      </w:r>
      <w:r w:rsidR="000B52CB" w:rsidRPr="00E81DDF">
        <w:rPr>
          <w:rFonts w:ascii="Times New Roman" w:hAnsi="Times New Roman"/>
        </w:rPr>
        <w:t xml:space="preserve">, tel. 14 307-05-01, e-mail: </w:t>
      </w:r>
      <w:r w:rsidRPr="00E81DDF">
        <w:rPr>
          <w:rFonts w:ascii="Times New Roman" w:hAnsi="Times New Roman"/>
          <w:lang w:val="en-US"/>
        </w:rPr>
        <w:t>biuro@gopartners.pl</w:t>
      </w:r>
      <w:r w:rsidR="000B52CB" w:rsidRPr="00E81DDF">
        <w:rPr>
          <w:rFonts w:ascii="Times New Roman" w:hAnsi="Times New Roman"/>
        </w:rPr>
        <w:t xml:space="preserve"> lub osobiście pod adresem</w:t>
      </w:r>
      <w:r w:rsidRPr="00E81DDF">
        <w:rPr>
          <w:rFonts w:ascii="Times New Roman" w:hAnsi="Times New Roman"/>
        </w:rPr>
        <w:t>:</w:t>
      </w:r>
      <w:r w:rsidR="000B52CB" w:rsidRPr="00E81DDF">
        <w:rPr>
          <w:rFonts w:ascii="Times New Roman" w:hAnsi="Times New Roman"/>
        </w:rPr>
        <w:t xml:space="preserve"> </w:t>
      </w:r>
      <w:r w:rsidRPr="00E81DDF">
        <w:rPr>
          <w:rFonts w:ascii="Times New Roman" w:hAnsi="Times New Roman"/>
        </w:rPr>
        <w:t>GO Partners sp. z o.o. Podmiot Ekonomii Społecznej, 33-114 Rzuchowa 1.</w:t>
      </w:r>
    </w:p>
    <w:p w:rsidR="002555CC" w:rsidRPr="00E81DDF" w:rsidRDefault="002555CC" w:rsidP="000B52CB">
      <w:pPr>
        <w:spacing w:after="0"/>
        <w:jc w:val="both"/>
        <w:rPr>
          <w:rFonts w:ascii="Times New Roman" w:hAnsi="Times New Roman"/>
          <w:b/>
          <w:bCs/>
        </w:rPr>
      </w:pPr>
    </w:p>
    <w:p w:rsidR="000B52CB" w:rsidRPr="00E81DDF" w:rsidRDefault="002555CC" w:rsidP="000B52CB">
      <w:pPr>
        <w:spacing w:after="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5</w:t>
      </w:r>
      <w:r w:rsidR="000B52CB" w:rsidRPr="00E81DDF">
        <w:rPr>
          <w:rFonts w:ascii="Times New Roman" w:hAnsi="Times New Roman"/>
          <w:b/>
          <w:bCs/>
        </w:rPr>
        <w:t>. SPOSÓB SKŁADANIA OFERT</w:t>
      </w:r>
    </w:p>
    <w:p w:rsidR="000B52CB" w:rsidRPr="00E81DDF" w:rsidRDefault="002555CC" w:rsidP="000B52CB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.1 Ofertę sporządza się w języku polskim.</w:t>
      </w:r>
    </w:p>
    <w:p w:rsidR="000B52CB" w:rsidRPr="00E81DDF" w:rsidRDefault="002555CC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.2 Dopuszcza się złożenie oferty w wersji papierowej, bądź elektronicznej:</w:t>
      </w:r>
    </w:p>
    <w:p w:rsidR="000B52CB" w:rsidRPr="00E81DDF" w:rsidRDefault="000B52CB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ab/>
        <w:t xml:space="preserve">a) osobiście w siedzibie </w:t>
      </w:r>
      <w:r w:rsidR="002555CC" w:rsidRPr="00E81DDF">
        <w:rPr>
          <w:rFonts w:ascii="Times New Roman" w:hAnsi="Times New Roman"/>
        </w:rPr>
        <w:t>spółki</w:t>
      </w:r>
      <w:r w:rsidRPr="00E81DDF">
        <w:rPr>
          <w:rFonts w:ascii="Times New Roman" w:hAnsi="Times New Roman"/>
        </w:rPr>
        <w:t>:</w:t>
      </w:r>
    </w:p>
    <w:p w:rsidR="000B52CB" w:rsidRPr="00E81DDF" w:rsidRDefault="000B52CB" w:rsidP="000B52CB">
      <w:pPr>
        <w:pStyle w:val="Nagwek1"/>
        <w:jc w:val="left"/>
        <w:rPr>
          <w:sz w:val="22"/>
          <w:szCs w:val="22"/>
        </w:rPr>
      </w:pPr>
      <w:r w:rsidRPr="00E81DDF">
        <w:rPr>
          <w:sz w:val="22"/>
          <w:szCs w:val="22"/>
        </w:rPr>
        <w:t xml:space="preserve">              </w:t>
      </w:r>
      <w:r w:rsidR="002555CC" w:rsidRPr="00E81DDF">
        <w:rPr>
          <w:sz w:val="22"/>
          <w:szCs w:val="22"/>
        </w:rPr>
        <w:t>GO Partners sp. z o.o. Podmiot Ekonomii Społecznej, 33-114 Rzuchowa 1.</w:t>
      </w:r>
    </w:p>
    <w:p w:rsidR="000B52CB" w:rsidRPr="00E81DDF" w:rsidRDefault="000B52CB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ab/>
        <w:t xml:space="preserve">b) za pośrednictwem operatora pocztowego / kuriera  na adres </w:t>
      </w:r>
      <w:r w:rsidR="00AD6D70" w:rsidRPr="00E81DDF">
        <w:rPr>
          <w:rFonts w:ascii="Times New Roman" w:hAnsi="Times New Roman"/>
        </w:rPr>
        <w:t>siedziby spółki</w:t>
      </w:r>
    </w:p>
    <w:p w:rsidR="000B52CB" w:rsidRPr="00E81DDF" w:rsidRDefault="000B52CB" w:rsidP="00AD6D70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  <w:b/>
        </w:rPr>
      </w:pPr>
      <w:r w:rsidRPr="00E81DDF">
        <w:rPr>
          <w:rFonts w:ascii="Times New Roman" w:hAnsi="Times New Roman"/>
        </w:rPr>
        <w:tab/>
        <w:t xml:space="preserve">c) drogą elektroniczną na e-maila: </w:t>
      </w:r>
      <w:r w:rsidR="00AD6D70" w:rsidRPr="00E81DDF">
        <w:rPr>
          <w:rFonts w:ascii="Times New Roman" w:hAnsi="Times New Roman"/>
          <w:b/>
          <w:u w:val="single"/>
          <w:lang w:val="en-US"/>
        </w:rPr>
        <w:t>biuro@gopartners.pl</w:t>
      </w:r>
    </w:p>
    <w:p w:rsidR="000B52CB" w:rsidRPr="00E81DDF" w:rsidRDefault="000B52CB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  <w:b/>
        </w:rPr>
      </w:pPr>
      <w:r w:rsidRPr="00E81DDF">
        <w:rPr>
          <w:rFonts w:ascii="Times New Roman" w:hAnsi="Times New Roman"/>
          <w:u w:val="single"/>
        </w:rPr>
        <w:lastRenderedPageBreak/>
        <w:t xml:space="preserve">(we wskazanych wyżej przypadkach decyduje data wpływu oferty do </w:t>
      </w:r>
      <w:r w:rsidR="00AD6D70" w:rsidRPr="00E81DDF">
        <w:rPr>
          <w:rFonts w:ascii="Times New Roman" w:hAnsi="Times New Roman"/>
          <w:u w:val="single"/>
        </w:rPr>
        <w:t>siedziby spółki</w:t>
      </w:r>
      <w:r w:rsidRPr="00E81DDF">
        <w:rPr>
          <w:rFonts w:ascii="Times New Roman" w:hAnsi="Times New Roman"/>
          <w:u w:val="single"/>
        </w:rPr>
        <w:t>)</w:t>
      </w:r>
    </w:p>
    <w:p w:rsidR="000B52CB" w:rsidRPr="00E81DDF" w:rsidRDefault="00AD6D70" w:rsidP="000B52C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 xml:space="preserve">.3 Oferent składa ofertę kompleksowo – na całość zamówienia, o którym mowa w pkt 1 niniejszego Zapytania Ofertowego. </w:t>
      </w:r>
    </w:p>
    <w:p w:rsidR="000B52CB" w:rsidRPr="00E81DDF" w:rsidRDefault="00AD6D70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.4 Oferta musi zawierać wszystkie załączniki wymagane w niniejszym postępowaniu:</w:t>
      </w:r>
    </w:p>
    <w:p w:rsidR="000B52CB" w:rsidRPr="00E81DDF" w:rsidRDefault="000B52CB" w:rsidP="000B52CB">
      <w:pPr>
        <w:tabs>
          <w:tab w:val="left" w:pos="567"/>
        </w:tabs>
        <w:spacing w:before="60" w:after="60"/>
        <w:ind w:left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 xml:space="preserve">a) Załącznik 1 – Formularz ofertowy </w:t>
      </w:r>
    </w:p>
    <w:p w:rsidR="000B52CB" w:rsidRPr="00E81DDF" w:rsidRDefault="00AD6D70" w:rsidP="000B52CB">
      <w:pPr>
        <w:tabs>
          <w:tab w:val="left" w:pos="0"/>
        </w:tabs>
        <w:spacing w:before="120"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 xml:space="preserve">.5 W przypadku złożenia oferty w wersji papierowej Oferent umieści ofertę w kopercie, która będzie zaadresowana i oznaczona następująco: 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560" w:type="dxa"/>
        <w:tblLayout w:type="fixed"/>
        <w:tblLook w:val="0000" w:firstRow="0" w:lastRow="0" w:firstColumn="0" w:lastColumn="0" w:noHBand="0" w:noVBand="0"/>
      </w:tblPr>
      <w:tblGrid>
        <w:gridCol w:w="8984"/>
      </w:tblGrid>
      <w:tr w:rsidR="000B52CB" w:rsidRPr="00E81DDF" w:rsidTr="00190576">
        <w:trPr>
          <w:trHeight w:val="1571"/>
        </w:trPr>
        <w:tc>
          <w:tcPr>
            <w:tcW w:w="898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0B52CB" w:rsidRPr="00E81DDF" w:rsidRDefault="000B52CB" w:rsidP="00190576">
            <w:pPr>
              <w:snapToGrid w:val="0"/>
              <w:spacing w:before="120" w:after="6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D6D70" w:rsidRPr="00E81DDF" w:rsidRDefault="00AD6D70" w:rsidP="00190576">
            <w:pPr>
              <w:snapToGrid w:val="0"/>
              <w:spacing w:before="120" w:after="60"/>
              <w:jc w:val="center"/>
              <w:rPr>
                <w:rFonts w:ascii="Times New Roman" w:hAnsi="Times New Roman"/>
              </w:rPr>
            </w:pPr>
            <w:r w:rsidRPr="00E81DDF">
              <w:rPr>
                <w:rFonts w:ascii="Times New Roman" w:hAnsi="Times New Roman"/>
              </w:rPr>
              <w:t>GO Partners sp. z o.o. Podmiot Ekonomii Społecznej, 33-114 Rzuchowa 1</w:t>
            </w:r>
          </w:p>
          <w:p w:rsidR="00AD6D70" w:rsidRPr="00E81DDF" w:rsidRDefault="00AD6D70" w:rsidP="00AD6D70">
            <w:pPr>
              <w:pStyle w:val="Nagwek1"/>
              <w:snapToGrid w:val="0"/>
              <w:rPr>
                <w:bCs/>
                <w:sz w:val="22"/>
                <w:szCs w:val="22"/>
              </w:rPr>
            </w:pPr>
            <w:r w:rsidRPr="00E81DDF">
              <w:rPr>
                <w:bCs/>
                <w:sz w:val="22"/>
                <w:szCs w:val="22"/>
              </w:rPr>
              <w:t xml:space="preserve">Rozeznanie cenowe </w:t>
            </w:r>
            <w:r w:rsidR="007A41A5">
              <w:rPr>
                <w:sz w:val="22"/>
                <w:szCs w:val="22"/>
              </w:rPr>
              <w:t>Nr 01/05</w:t>
            </w:r>
            <w:r w:rsidRPr="00E81DDF">
              <w:rPr>
                <w:sz w:val="22"/>
                <w:szCs w:val="22"/>
              </w:rPr>
              <w:t>/2018</w:t>
            </w:r>
          </w:p>
          <w:p w:rsidR="000B52CB" w:rsidRPr="00E81DDF" w:rsidRDefault="000B52CB" w:rsidP="00190576">
            <w:pPr>
              <w:snapToGrid w:val="0"/>
              <w:spacing w:before="120" w:after="60"/>
              <w:jc w:val="center"/>
              <w:rPr>
                <w:rFonts w:ascii="Times New Roman" w:hAnsi="Times New Roman"/>
                <w:b/>
                <w:bCs/>
              </w:rPr>
            </w:pPr>
            <w:r w:rsidRPr="00E81DDF">
              <w:rPr>
                <w:rFonts w:ascii="Times New Roman" w:hAnsi="Times New Roman"/>
                <w:b/>
                <w:bCs/>
              </w:rPr>
              <w:t xml:space="preserve">Nie otwierać przed </w:t>
            </w:r>
            <w:r w:rsidR="007A41A5">
              <w:rPr>
                <w:rFonts w:ascii="Times New Roman" w:hAnsi="Times New Roman"/>
                <w:b/>
                <w:bCs/>
              </w:rPr>
              <w:t>16</w:t>
            </w:r>
            <w:r w:rsidRPr="00E81DDF">
              <w:rPr>
                <w:rFonts w:ascii="Times New Roman" w:hAnsi="Times New Roman"/>
                <w:b/>
                <w:bCs/>
              </w:rPr>
              <w:t>.0</w:t>
            </w:r>
            <w:r w:rsidR="007A41A5">
              <w:rPr>
                <w:rFonts w:ascii="Times New Roman" w:hAnsi="Times New Roman"/>
                <w:b/>
                <w:bCs/>
              </w:rPr>
              <w:t>5</w:t>
            </w:r>
            <w:r w:rsidRPr="00E81DDF">
              <w:rPr>
                <w:rFonts w:ascii="Times New Roman" w:hAnsi="Times New Roman"/>
                <w:b/>
                <w:bCs/>
              </w:rPr>
              <w:t>.2018r. godz.10.00</w:t>
            </w:r>
          </w:p>
          <w:p w:rsidR="00AD6D70" w:rsidRPr="00E81DDF" w:rsidRDefault="00AD6D70" w:rsidP="00190576">
            <w:pPr>
              <w:snapToGrid w:val="0"/>
              <w:spacing w:before="12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0B52CB" w:rsidRPr="00E81DDF" w:rsidRDefault="000B52CB" w:rsidP="000B52CB">
      <w:pPr>
        <w:tabs>
          <w:tab w:val="left" w:pos="567"/>
        </w:tabs>
        <w:spacing w:after="0"/>
        <w:jc w:val="both"/>
        <w:rPr>
          <w:rFonts w:ascii="Times New Roman" w:hAnsi="Times New Roman"/>
        </w:rPr>
      </w:pPr>
    </w:p>
    <w:p w:rsidR="000B52CB" w:rsidRPr="00E81DDF" w:rsidRDefault="00AD6D70" w:rsidP="000B52CB">
      <w:pPr>
        <w:tabs>
          <w:tab w:val="left" w:pos="567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.6 Oferent umieści na kopercie także swoją nazwę oraz adres w sposób umożliwiający ich odczytanie.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.7 Koperta winna być szczelnie zamknięta w sposób uniemożliwiający zapoznanie się z treścią oferty tj. opieczętowana lub zalakowana.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.8 Oferent może wprowadzić zmiany lub wycofać złożoną ofertę przed upływem terminu składania ofert.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.9 W celu dokonania zmiany lub wycofania oferty, Oferent złoży Zamawiającemu kolejną zamkniętą kopertę, oznaczoną jak w punkcie 10.5 z dodaniem słowa: "Zmiana" lub "Wycofanie".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5</w:t>
      </w:r>
      <w:r w:rsidR="000B52CB" w:rsidRPr="00E81DDF">
        <w:rPr>
          <w:rFonts w:ascii="Times New Roman" w:hAnsi="Times New Roman"/>
        </w:rPr>
        <w:t>.10 Oferent nie może wycofać oferty, ani wprowadzić jakichkolwiek zmian w treści oferty, po upływie terminu składania ofert.</w:t>
      </w:r>
    </w:p>
    <w:p w:rsidR="000B52CB" w:rsidRPr="00E81DDF" w:rsidRDefault="000B52CB" w:rsidP="000B52CB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</w:rPr>
      </w:pPr>
    </w:p>
    <w:p w:rsidR="000B52CB" w:rsidRPr="00E81DDF" w:rsidRDefault="00AD6D70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6</w:t>
      </w:r>
      <w:r w:rsidR="000B52CB" w:rsidRPr="00E81DDF">
        <w:rPr>
          <w:rFonts w:ascii="Times New Roman" w:hAnsi="Times New Roman"/>
          <w:b/>
          <w:bCs/>
        </w:rPr>
        <w:t>. TERMIN I MIEJSCE ZŁOŻENIA OFERT</w:t>
      </w:r>
    </w:p>
    <w:p w:rsidR="000B52CB" w:rsidRPr="00E81DDF" w:rsidRDefault="00AD6D70" w:rsidP="000B52CB">
      <w:p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6</w:t>
      </w:r>
      <w:r w:rsidR="000B52CB" w:rsidRPr="00E81DDF">
        <w:rPr>
          <w:rFonts w:ascii="Times New Roman" w:hAnsi="Times New Roman"/>
        </w:rPr>
        <w:t xml:space="preserve">.1 Oferty należy składać w terminie do dnia </w:t>
      </w:r>
      <w:r w:rsidR="007A41A5">
        <w:rPr>
          <w:rFonts w:ascii="Times New Roman" w:hAnsi="Times New Roman"/>
          <w:b/>
        </w:rPr>
        <w:t>15.05</w:t>
      </w:r>
      <w:r w:rsidR="000B52CB" w:rsidRPr="00E81DDF">
        <w:rPr>
          <w:rFonts w:ascii="Times New Roman" w:hAnsi="Times New Roman"/>
          <w:b/>
        </w:rPr>
        <w:t>.2018r. do godziny 15.00</w:t>
      </w:r>
      <w:r w:rsidR="000B52CB" w:rsidRPr="00E81DDF">
        <w:rPr>
          <w:rFonts w:ascii="Times New Roman" w:hAnsi="Times New Roman"/>
        </w:rPr>
        <w:t xml:space="preserve"> włącznie w siedzibie </w:t>
      </w:r>
      <w:r w:rsidRPr="00E81DDF">
        <w:rPr>
          <w:rFonts w:ascii="Times New Roman" w:hAnsi="Times New Roman"/>
        </w:rPr>
        <w:t>spółki</w:t>
      </w:r>
    </w:p>
    <w:p w:rsidR="000B52CB" w:rsidRPr="00E81DDF" w:rsidRDefault="000B52CB" w:rsidP="00AD6D70">
      <w:pPr>
        <w:snapToGrid w:val="0"/>
        <w:spacing w:before="120" w:after="60"/>
        <w:rPr>
          <w:rFonts w:ascii="Times New Roman" w:hAnsi="Times New Roman"/>
        </w:rPr>
      </w:pPr>
      <w:r w:rsidRPr="00E81DDF">
        <w:rPr>
          <w:rFonts w:ascii="Times New Roman" w:hAnsi="Times New Roman"/>
          <w:u w:val="single"/>
        </w:rPr>
        <w:t>Miejsce złożenia oferty:</w:t>
      </w:r>
      <w:r w:rsidRPr="00E81DDF">
        <w:rPr>
          <w:rFonts w:ascii="Times New Roman" w:hAnsi="Times New Roman"/>
        </w:rPr>
        <w:t xml:space="preserve"> </w:t>
      </w:r>
      <w:r w:rsidR="00AD6D70" w:rsidRPr="00E81DDF">
        <w:rPr>
          <w:rFonts w:ascii="Times New Roman" w:hAnsi="Times New Roman"/>
        </w:rPr>
        <w:t>GO Partners sp. z o.o. Podmiot Ekonomii Społecznej, 33-114 Rzuchowa 1</w:t>
      </w:r>
      <w:r w:rsidRPr="00E81DDF">
        <w:rPr>
          <w:rFonts w:ascii="Times New Roman" w:hAnsi="Times New Roman"/>
        </w:rPr>
        <w:t>,</w:t>
      </w:r>
      <w:r w:rsidRPr="00E81DDF">
        <w:rPr>
          <w:rFonts w:ascii="Times New Roman" w:hAnsi="Times New Roman"/>
          <w:b/>
        </w:rPr>
        <w:t xml:space="preserve"> </w:t>
      </w:r>
      <w:r w:rsidR="00AD6D70" w:rsidRPr="00E81DDF">
        <w:rPr>
          <w:rFonts w:ascii="Times New Roman" w:hAnsi="Times New Roman"/>
        </w:rPr>
        <w:t xml:space="preserve">czynne: </w:t>
      </w:r>
      <w:r w:rsidRPr="00E81DDF">
        <w:rPr>
          <w:rFonts w:ascii="Times New Roman" w:hAnsi="Times New Roman"/>
        </w:rPr>
        <w:t>poniedziałek-piątek w godzinach 8.00-15.00.</w:t>
      </w:r>
    </w:p>
    <w:p w:rsidR="000B52CB" w:rsidRPr="00E81DDF" w:rsidRDefault="00AD6D70" w:rsidP="000B52CB">
      <w:pPr>
        <w:pStyle w:val="Tekstpodstawowy"/>
        <w:tabs>
          <w:tab w:val="left" w:pos="0"/>
        </w:tabs>
        <w:spacing w:line="276" w:lineRule="auto"/>
        <w:rPr>
          <w:sz w:val="22"/>
          <w:szCs w:val="22"/>
        </w:rPr>
      </w:pPr>
      <w:r w:rsidRPr="00E81DDF">
        <w:rPr>
          <w:sz w:val="22"/>
          <w:szCs w:val="22"/>
        </w:rPr>
        <w:t>6</w:t>
      </w:r>
      <w:r w:rsidR="000B52CB" w:rsidRPr="00E81DDF">
        <w:rPr>
          <w:sz w:val="22"/>
          <w:szCs w:val="22"/>
        </w:rPr>
        <w:t>.2 Oferty złożone po tym terminie nie będą rozpatrywane.</w:t>
      </w:r>
    </w:p>
    <w:p w:rsidR="000B52CB" w:rsidRPr="00E81DDF" w:rsidRDefault="000B52CB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</w:p>
    <w:p w:rsidR="000B52CB" w:rsidRPr="00E81DDF" w:rsidRDefault="00AD6D70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7</w:t>
      </w:r>
      <w:r w:rsidR="000B52CB" w:rsidRPr="00E81DDF">
        <w:rPr>
          <w:rFonts w:ascii="Times New Roman" w:hAnsi="Times New Roman"/>
          <w:b/>
          <w:bCs/>
        </w:rPr>
        <w:t>. TERMIN, MIEJSCE I TRYB OTWARCIA OFERT</w:t>
      </w:r>
    </w:p>
    <w:p w:rsidR="000B52CB" w:rsidRPr="00E81DDF" w:rsidRDefault="00AD6D70" w:rsidP="000B52CB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7</w:t>
      </w:r>
      <w:r w:rsidR="000B52CB" w:rsidRPr="00E81DDF">
        <w:rPr>
          <w:rFonts w:ascii="Times New Roman" w:hAnsi="Times New Roman"/>
        </w:rPr>
        <w:t xml:space="preserve">.1 Oferty zostaną otwarte  w dniu </w:t>
      </w:r>
      <w:r w:rsidR="007A41A5">
        <w:rPr>
          <w:rFonts w:ascii="Times New Roman" w:hAnsi="Times New Roman"/>
          <w:b/>
          <w:bCs/>
        </w:rPr>
        <w:t>16</w:t>
      </w:r>
      <w:r w:rsidR="000B52CB" w:rsidRPr="00E81DDF">
        <w:rPr>
          <w:rFonts w:ascii="Times New Roman" w:hAnsi="Times New Roman"/>
          <w:b/>
          <w:bCs/>
        </w:rPr>
        <w:t>.0</w:t>
      </w:r>
      <w:r w:rsidR="007A41A5">
        <w:rPr>
          <w:rFonts w:ascii="Times New Roman" w:hAnsi="Times New Roman"/>
          <w:b/>
          <w:bCs/>
        </w:rPr>
        <w:t>5</w:t>
      </w:r>
      <w:r w:rsidR="000B52CB" w:rsidRPr="00E81DDF">
        <w:rPr>
          <w:rFonts w:ascii="Times New Roman" w:hAnsi="Times New Roman"/>
          <w:b/>
          <w:bCs/>
        </w:rPr>
        <w:t xml:space="preserve">.2018r. </w:t>
      </w:r>
      <w:r w:rsidR="000B52CB" w:rsidRPr="00E81DDF">
        <w:rPr>
          <w:rFonts w:ascii="Times New Roman" w:hAnsi="Times New Roman"/>
        </w:rPr>
        <w:t>o godzinie 10.00 w  siedzibie</w:t>
      </w:r>
      <w:r w:rsidRPr="00E81DDF">
        <w:rPr>
          <w:rFonts w:ascii="Times New Roman" w:hAnsi="Times New Roman"/>
        </w:rPr>
        <w:t xml:space="preserve"> spółki</w:t>
      </w:r>
      <w:r w:rsidR="000B52CB" w:rsidRPr="00E81DDF">
        <w:rPr>
          <w:rFonts w:ascii="Times New Roman" w:hAnsi="Times New Roman"/>
        </w:rPr>
        <w:t>. Zamawiający nie przewiduje publicznego otwarcia ofert.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7</w:t>
      </w:r>
      <w:r w:rsidR="000B52CB" w:rsidRPr="00E81DDF">
        <w:rPr>
          <w:rFonts w:ascii="Times New Roman" w:hAnsi="Times New Roman"/>
        </w:rPr>
        <w:t xml:space="preserve">.2 W toku badania i oceny ofert Komisja może żądać od Oferentów wyjaśnień dotyczących treści złożonych ofert. </w:t>
      </w:r>
    </w:p>
    <w:p w:rsidR="000B52CB" w:rsidRPr="00E81DDF" w:rsidRDefault="00AD6D70" w:rsidP="000B52CB">
      <w:pPr>
        <w:tabs>
          <w:tab w:val="left" w:pos="0"/>
        </w:tabs>
        <w:spacing w:before="120" w:after="120"/>
        <w:jc w:val="both"/>
        <w:rPr>
          <w:rFonts w:ascii="Times New Roman" w:hAnsi="Times New Roman"/>
          <w:bCs/>
        </w:rPr>
      </w:pPr>
      <w:r w:rsidRPr="00E81DDF">
        <w:rPr>
          <w:rFonts w:ascii="Times New Roman" w:hAnsi="Times New Roman"/>
        </w:rPr>
        <w:t>7</w:t>
      </w:r>
      <w:r w:rsidR="000B52CB" w:rsidRPr="00E81DDF">
        <w:rPr>
          <w:rFonts w:ascii="Times New Roman" w:hAnsi="Times New Roman"/>
        </w:rPr>
        <w:t>.3 Komisja</w:t>
      </w:r>
      <w:r w:rsidR="000B52CB" w:rsidRPr="00E81DDF">
        <w:rPr>
          <w:rFonts w:ascii="Times New Roman" w:hAnsi="Times New Roman"/>
          <w:bCs/>
        </w:rPr>
        <w:t xml:space="preserve"> obowiązana jest poprawić w tekście oferty oczywiste omyłki drukarskie oraz omyłki rachunkowe w obliczeniu ceny, zawiadamiając o tym niezwłocznie Oferenta. Jeżeli Oferent nie wyrazi zgody na poprawienie oferty w terminie do</w:t>
      </w:r>
      <w:r w:rsidR="000B52CB" w:rsidRPr="00E81DDF">
        <w:rPr>
          <w:rFonts w:ascii="Times New Roman" w:hAnsi="Times New Roman"/>
          <w:b/>
          <w:bCs/>
        </w:rPr>
        <w:t xml:space="preserve"> godziny 15.00 </w:t>
      </w:r>
      <w:r w:rsidR="000B52CB" w:rsidRPr="00E81DDF">
        <w:rPr>
          <w:rFonts w:ascii="Times New Roman" w:hAnsi="Times New Roman"/>
          <w:bCs/>
        </w:rPr>
        <w:t xml:space="preserve">w dniu otwarcia ofert tj. </w:t>
      </w:r>
      <w:r w:rsidR="007A41A5">
        <w:rPr>
          <w:rFonts w:ascii="Times New Roman" w:hAnsi="Times New Roman"/>
          <w:b/>
          <w:bCs/>
        </w:rPr>
        <w:t>16.05</w:t>
      </w:r>
      <w:r w:rsidR="000B52CB" w:rsidRPr="00E81DDF">
        <w:rPr>
          <w:rFonts w:ascii="Times New Roman" w:hAnsi="Times New Roman"/>
          <w:b/>
          <w:bCs/>
        </w:rPr>
        <w:t xml:space="preserve">.2018r. </w:t>
      </w:r>
      <w:r w:rsidR="000B52CB" w:rsidRPr="00E81DDF">
        <w:rPr>
          <w:rFonts w:ascii="Times New Roman" w:hAnsi="Times New Roman"/>
          <w:bCs/>
        </w:rPr>
        <w:t>jego oferta podlega odrzuceniu.</w:t>
      </w:r>
    </w:p>
    <w:p w:rsidR="000B52CB" w:rsidRPr="00E81DDF" w:rsidRDefault="00AD6D70" w:rsidP="000B52CB">
      <w:pPr>
        <w:tabs>
          <w:tab w:val="left" w:pos="0"/>
        </w:tabs>
        <w:spacing w:before="120" w:after="0"/>
        <w:jc w:val="both"/>
        <w:rPr>
          <w:rFonts w:ascii="Times New Roman" w:hAnsi="Times New Roman"/>
          <w:bCs/>
        </w:rPr>
      </w:pPr>
      <w:r w:rsidRPr="00E81DDF">
        <w:rPr>
          <w:rFonts w:ascii="Times New Roman" w:hAnsi="Times New Roman"/>
          <w:bCs/>
        </w:rPr>
        <w:lastRenderedPageBreak/>
        <w:t>7</w:t>
      </w:r>
      <w:r w:rsidR="000B52CB" w:rsidRPr="00E81DDF">
        <w:rPr>
          <w:rFonts w:ascii="Times New Roman" w:hAnsi="Times New Roman"/>
          <w:bCs/>
        </w:rPr>
        <w:t xml:space="preserve">.4 W ramach niniejszego postępowania Zamawiający dopuszcza możliwość negocjacji </w:t>
      </w:r>
      <w:r w:rsidR="000B52CB" w:rsidRPr="00E81DDF">
        <w:rPr>
          <w:rFonts w:ascii="Times New Roman" w:hAnsi="Times New Roman"/>
        </w:rPr>
        <w:t>cenowych</w:t>
      </w:r>
      <w:r w:rsidR="000B52CB" w:rsidRPr="00E81DDF">
        <w:rPr>
          <w:rFonts w:ascii="Times New Roman" w:hAnsi="Times New Roman"/>
          <w:bCs/>
        </w:rPr>
        <w:t xml:space="preserve"> </w:t>
      </w:r>
      <w:r w:rsidR="000B52CB" w:rsidRPr="00E81DDF">
        <w:rPr>
          <w:rFonts w:ascii="Times New Roman" w:hAnsi="Times New Roman"/>
          <w:bCs/>
        </w:rPr>
        <w:br/>
        <w:t xml:space="preserve">z Oferentem, który uzyskał najwyższą ilość punktów w przypadku przekroczenia przewidzianej zgodnie </w:t>
      </w:r>
      <w:r w:rsidR="000B52CB" w:rsidRPr="00E81DDF">
        <w:rPr>
          <w:rFonts w:ascii="Times New Roman" w:hAnsi="Times New Roman"/>
          <w:bCs/>
        </w:rPr>
        <w:br/>
        <w:t>z budżetem kwoty na realizację przedmiotu zamówienia.</w:t>
      </w:r>
    </w:p>
    <w:p w:rsidR="000B52CB" w:rsidRPr="00E81DDF" w:rsidRDefault="000B52CB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</w:p>
    <w:p w:rsidR="000B52CB" w:rsidRPr="00E81DDF" w:rsidRDefault="00AD6D70" w:rsidP="000B52CB">
      <w:pPr>
        <w:spacing w:after="12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8</w:t>
      </w:r>
      <w:r w:rsidR="000B52CB" w:rsidRPr="00E81DDF">
        <w:rPr>
          <w:rFonts w:ascii="Times New Roman" w:hAnsi="Times New Roman"/>
          <w:b/>
          <w:bCs/>
        </w:rPr>
        <w:t>. TERMIN ZWIĄZANIA OFERTĄ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  <w:r w:rsidRPr="00E81DDF">
        <w:rPr>
          <w:rFonts w:ascii="Times New Roman" w:hAnsi="Times New Roman"/>
          <w:bCs/>
        </w:rPr>
        <w:t>Termin związania Oferenta złożoną ofertą wynosi 30 dni. Bieg terminu rozpoczyna się wraz z upływem terminu składania ofert.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B52CB" w:rsidRPr="00E81DDF" w:rsidRDefault="00AD6D70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9</w:t>
      </w:r>
      <w:r w:rsidR="000B52CB" w:rsidRPr="00E81DDF">
        <w:rPr>
          <w:rFonts w:ascii="Times New Roman" w:hAnsi="Times New Roman"/>
          <w:b/>
          <w:bCs/>
        </w:rPr>
        <w:t>. ZAMKNIĘCIE POSTĘPOWANIA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  <w:bCs/>
        </w:rPr>
        <w:t>Zamawiający</w:t>
      </w:r>
      <w:r w:rsidRPr="00E81DDF">
        <w:rPr>
          <w:rFonts w:ascii="Times New Roman" w:hAnsi="Times New Roman"/>
        </w:rPr>
        <w:t xml:space="preserve"> zastrzega sobie prawo swobodnego wyboru oferty jak i unieważnienia postępowania bez podania przyczyny.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  <w:bCs/>
        </w:rPr>
        <w:t>Wysyłka</w:t>
      </w:r>
      <w:r w:rsidRPr="00E81DDF">
        <w:rPr>
          <w:rFonts w:ascii="Times New Roman" w:hAnsi="Times New Roman"/>
        </w:rPr>
        <w:t xml:space="preserve"> informacji o wyniku postępowania do każdego z potencjalnych Oferentów, którzy złożyli ofertę nastąpi w dniu </w:t>
      </w:r>
      <w:r w:rsidR="007A41A5">
        <w:rPr>
          <w:rFonts w:ascii="Times New Roman" w:hAnsi="Times New Roman"/>
          <w:b/>
          <w:bCs/>
        </w:rPr>
        <w:t>16.05</w:t>
      </w:r>
      <w:r w:rsidRPr="00E81DDF">
        <w:rPr>
          <w:rFonts w:ascii="Times New Roman" w:hAnsi="Times New Roman"/>
          <w:b/>
          <w:bCs/>
        </w:rPr>
        <w:t xml:space="preserve">.2018r. </w:t>
      </w:r>
      <w:r w:rsidRPr="00E81DDF">
        <w:rPr>
          <w:rFonts w:ascii="Times New Roman" w:hAnsi="Times New Roman"/>
        </w:rPr>
        <w:t>Informacje zostaną przekazane za pośrednictwem poczty elektronicznej poprzez e-mail luz za pośrednictwem poczty tradycyjnej (jeżeli w Formularzu Ofertowym nie będzie adresu e-mail).</w:t>
      </w:r>
    </w:p>
    <w:p w:rsidR="000B52CB" w:rsidRPr="00E81DDF" w:rsidRDefault="000B52CB" w:rsidP="000B52CB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</w:rPr>
      </w:pPr>
    </w:p>
    <w:p w:rsidR="000B52CB" w:rsidRPr="00E81DDF" w:rsidRDefault="00AD6D70" w:rsidP="000B52CB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10</w:t>
      </w:r>
      <w:r w:rsidR="000B52CB" w:rsidRPr="00E81DDF">
        <w:rPr>
          <w:rFonts w:ascii="Times New Roman" w:hAnsi="Times New Roman"/>
          <w:b/>
          <w:bCs/>
        </w:rPr>
        <w:t>. KRYTERIA WYBORU OFERTY</w:t>
      </w:r>
    </w:p>
    <w:p w:rsidR="000B52CB" w:rsidRPr="00E81DDF" w:rsidRDefault="000B52CB" w:rsidP="000B52CB">
      <w:pPr>
        <w:tabs>
          <w:tab w:val="left" w:pos="0"/>
        </w:tabs>
        <w:spacing w:after="6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Maksymalna ilość punktów do zdobycia przez ofertę wynosi 100.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Zamawiający dokona wyboru najkorzystniejszej oferty na podstawie następujących kryteriów: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</w:rPr>
      </w:pPr>
      <w:bookmarkStart w:id="0" w:name="_GoBack"/>
      <w:bookmarkEnd w:id="0"/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 xml:space="preserve">a) </w:t>
      </w:r>
      <w:r w:rsidRPr="00E81DDF">
        <w:rPr>
          <w:rFonts w:ascii="Times New Roman" w:hAnsi="Times New Roman"/>
          <w:u w:val="single"/>
        </w:rPr>
        <w:t>łączna cena całości usługi BRUTTO</w:t>
      </w:r>
      <w:r w:rsidRPr="00E81DDF">
        <w:rPr>
          <w:rFonts w:ascii="Times New Roman" w:hAnsi="Times New Roman"/>
        </w:rPr>
        <w:t xml:space="preserve"> – waga </w:t>
      </w:r>
      <w:r w:rsidR="00AD6D70" w:rsidRPr="00E81DDF">
        <w:rPr>
          <w:rFonts w:ascii="Times New Roman" w:hAnsi="Times New Roman"/>
        </w:rPr>
        <w:t>10</w:t>
      </w:r>
      <w:r w:rsidRPr="00E81DDF">
        <w:rPr>
          <w:rFonts w:ascii="Times New Roman" w:hAnsi="Times New Roman"/>
        </w:rPr>
        <w:t>0 punktów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 xml:space="preserve">                                                najniższa cena spośród złożonych ofert 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 xml:space="preserve">   liczba punktów (cena)=  ------------------------------------------------------------x </w:t>
      </w:r>
      <w:r w:rsidR="00AD6D70" w:rsidRPr="00E81DDF">
        <w:rPr>
          <w:rFonts w:ascii="Times New Roman" w:hAnsi="Times New Roman"/>
          <w:b/>
          <w:bCs/>
        </w:rPr>
        <w:t>10</w:t>
      </w:r>
      <w:r w:rsidRPr="00E81DDF">
        <w:rPr>
          <w:rFonts w:ascii="Times New Roman" w:hAnsi="Times New Roman"/>
          <w:b/>
          <w:bCs/>
        </w:rPr>
        <w:t>0 punktów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 xml:space="preserve">                                                                 cena badanej oferty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  <w:bCs/>
          <w:i/>
        </w:rPr>
      </w:pPr>
      <w:r w:rsidRPr="00E81DDF">
        <w:rPr>
          <w:rFonts w:ascii="Times New Roman" w:hAnsi="Times New Roman"/>
          <w:bCs/>
          <w:i/>
        </w:rPr>
        <w:t>oceniane na podstawie załącznika nr 1</w:t>
      </w:r>
    </w:p>
    <w:p w:rsidR="000B52CB" w:rsidRPr="00E81DDF" w:rsidRDefault="000B52CB" w:rsidP="000B52CB">
      <w:pPr>
        <w:tabs>
          <w:tab w:val="left" w:pos="0"/>
        </w:tabs>
        <w:spacing w:before="60" w:after="60"/>
        <w:jc w:val="both"/>
        <w:rPr>
          <w:rFonts w:ascii="Times New Roman" w:hAnsi="Times New Roman"/>
          <w:bCs/>
          <w:i/>
        </w:rPr>
      </w:pPr>
    </w:p>
    <w:p w:rsidR="000B52CB" w:rsidRPr="00E81DDF" w:rsidRDefault="000B52CB" w:rsidP="000B52CB">
      <w:pPr>
        <w:spacing w:after="120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1</w:t>
      </w:r>
      <w:r w:rsidR="00AD6D70" w:rsidRPr="00E81DDF">
        <w:rPr>
          <w:rFonts w:ascii="Times New Roman" w:hAnsi="Times New Roman"/>
          <w:b/>
          <w:bCs/>
        </w:rPr>
        <w:t>1</w:t>
      </w:r>
      <w:r w:rsidRPr="00E81DDF">
        <w:rPr>
          <w:rFonts w:ascii="Times New Roman" w:hAnsi="Times New Roman"/>
          <w:b/>
          <w:bCs/>
        </w:rPr>
        <w:t>. ZAWARCIE UMOWY</w:t>
      </w: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Z Oferentem, którego oferta uzyska największą ilość punktów, Zamawiający zawrze stosowną umowę. Umowa zostanie zawarta nie później niż przed upływem terminu związania ofertą.</w:t>
      </w: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</w:rPr>
      </w:pP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 xml:space="preserve">W przypadku uzyskania przez Oferentów równej liczby punktów decyduje kolejność złożenia oferty (data, godzina) w </w:t>
      </w:r>
      <w:r w:rsidR="00AD6D70" w:rsidRPr="00E81DDF">
        <w:rPr>
          <w:rFonts w:ascii="Times New Roman" w:hAnsi="Times New Roman"/>
        </w:rPr>
        <w:t>siedzibie spółki</w:t>
      </w:r>
      <w:r w:rsidRPr="00E81DDF">
        <w:rPr>
          <w:rFonts w:ascii="Times New Roman" w:hAnsi="Times New Roman"/>
        </w:rPr>
        <w:t>.</w:t>
      </w:r>
    </w:p>
    <w:p w:rsidR="000B52CB" w:rsidRPr="00E81DDF" w:rsidRDefault="000B52CB" w:rsidP="000B52CB">
      <w:pPr>
        <w:spacing w:after="0"/>
        <w:jc w:val="both"/>
        <w:rPr>
          <w:rFonts w:ascii="Times New Roman" w:hAnsi="Times New Roman"/>
        </w:rPr>
      </w:pPr>
    </w:p>
    <w:p w:rsidR="000B52CB" w:rsidRPr="00E81DDF" w:rsidRDefault="00AD6D70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12</w:t>
      </w:r>
      <w:r w:rsidR="000B52CB" w:rsidRPr="00E81DDF">
        <w:rPr>
          <w:rFonts w:ascii="Times New Roman" w:hAnsi="Times New Roman"/>
          <w:b/>
          <w:bCs/>
        </w:rPr>
        <w:t>. DODATKOWE ZASTRZEŻENIA</w:t>
      </w:r>
    </w:p>
    <w:p w:rsidR="000B52CB" w:rsidRPr="00E81DDF" w:rsidRDefault="000B52CB" w:rsidP="000B52CB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  <w:r w:rsidRPr="00E81DDF">
        <w:rPr>
          <w:rFonts w:ascii="Times New Roman" w:hAnsi="Times New Roman"/>
          <w:bCs/>
        </w:rPr>
        <w:t>W przypadku unieważnienia postępowania o udzielenie zamówienia z przyczyn leżących po stronie Zamawiającego Oferentom, którzy złożyli oferty, nie przysługuje jakiekolwiek roszczenie o zwrot kosztów uczestnictwa w postępowaniu.</w:t>
      </w:r>
    </w:p>
    <w:p w:rsidR="000B52CB" w:rsidRPr="00E81DDF" w:rsidRDefault="000B52CB" w:rsidP="000B52CB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</w:rPr>
      </w:pPr>
    </w:p>
    <w:p w:rsidR="00E81DDF" w:rsidRPr="00E81DDF" w:rsidRDefault="00E81DDF" w:rsidP="00E81DDF">
      <w:pPr>
        <w:tabs>
          <w:tab w:val="left" w:pos="567"/>
        </w:tabs>
        <w:spacing w:before="120" w:after="12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 xml:space="preserve">Zamówienie nie może być udzielone Wykonawcy powiązanemu osobowo lub kapitałowo z Zamawiającym lub osobami upoważnionymi do zaciągania zobowiązań w imieniu Zamawiającego lub osobami wykonującymi w imieniu Zamawiającego czynności związane z przygotowaniem </w:t>
      </w:r>
      <w:r w:rsidRPr="00E81DDF">
        <w:rPr>
          <w:rFonts w:ascii="Times New Roman" w:hAnsi="Times New Roman"/>
        </w:rPr>
        <w:br/>
        <w:t>i przeprowadzeniem procedury wyboru wykonawcy, w szczególności poprzez:</w:t>
      </w:r>
    </w:p>
    <w:p w:rsidR="00E81DDF" w:rsidRPr="00E81DDF" w:rsidRDefault="00E81DDF" w:rsidP="00E81DDF">
      <w:pPr>
        <w:pStyle w:val="Akapitzlist"/>
        <w:numPr>
          <w:ilvl w:val="0"/>
          <w:numId w:val="32"/>
        </w:numPr>
        <w:tabs>
          <w:tab w:val="left" w:pos="567"/>
        </w:tabs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 xml:space="preserve">uczestnictwo w spółce jako wspólnik spółki cywilnej lub spółki osobowej, </w:t>
      </w:r>
    </w:p>
    <w:p w:rsidR="00E81DDF" w:rsidRPr="00E81DDF" w:rsidRDefault="00E81DDF" w:rsidP="00E81DDF">
      <w:pPr>
        <w:pStyle w:val="Akapitzlist"/>
        <w:numPr>
          <w:ilvl w:val="0"/>
          <w:numId w:val="32"/>
        </w:numPr>
        <w:tabs>
          <w:tab w:val="left" w:pos="567"/>
        </w:tabs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posiadanie udziałów lub co najmniej 10% akcji,</w:t>
      </w:r>
    </w:p>
    <w:p w:rsidR="00E81DDF" w:rsidRPr="00E81DDF" w:rsidRDefault="00E81DDF" w:rsidP="00E81DDF">
      <w:pPr>
        <w:pStyle w:val="Akapitzlist"/>
        <w:numPr>
          <w:ilvl w:val="0"/>
          <w:numId w:val="32"/>
        </w:numPr>
        <w:tabs>
          <w:tab w:val="left" w:pos="567"/>
        </w:tabs>
        <w:suppressAutoHyphens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pełnienie funkcji członka organu nadzorczego lub zarządzającego, prokurenta, pełnomocnika,</w:t>
      </w:r>
    </w:p>
    <w:p w:rsidR="00E81DDF" w:rsidRPr="00E81DDF" w:rsidRDefault="00E81DDF" w:rsidP="00E81DDF">
      <w:pPr>
        <w:pStyle w:val="Akapitzlist"/>
        <w:numPr>
          <w:ilvl w:val="0"/>
          <w:numId w:val="32"/>
        </w:numPr>
        <w:tabs>
          <w:tab w:val="left" w:pos="567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lastRenderedPageBreak/>
        <w:t xml:space="preserve">pozostawanie w związku małżeńskim, w stosunku pokrewieństwa lub powinowactwa </w:t>
      </w:r>
      <w:r w:rsidRPr="00E81DDF">
        <w:rPr>
          <w:rFonts w:ascii="Times New Roman" w:hAnsi="Times New Roman"/>
        </w:rPr>
        <w:br/>
        <w:t xml:space="preserve">w linii prostej,  pokrewieństwa drugiego stopnia lub powinowactwa drugiego stopnia </w:t>
      </w:r>
      <w:r w:rsidRPr="00E81DDF">
        <w:rPr>
          <w:rFonts w:ascii="Times New Roman" w:hAnsi="Times New Roman"/>
        </w:rPr>
        <w:br/>
        <w:t xml:space="preserve">w linii bocznej lub w stosunku przysposobienia, opieki lub kurateli. </w:t>
      </w:r>
    </w:p>
    <w:p w:rsidR="00E81DDF" w:rsidRPr="00E81DDF" w:rsidRDefault="00E81DDF" w:rsidP="000B52CB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</w:rPr>
      </w:pPr>
    </w:p>
    <w:p w:rsidR="000B52CB" w:rsidRPr="00E81DDF" w:rsidRDefault="00AD6D70" w:rsidP="000B52CB">
      <w:p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 w:rsidRPr="00E81DDF">
        <w:rPr>
          <w:rFonts w:ascii="Times New Roman" w:hAnsi="Times New Roman"/>
          <w:b/>
          <w:bCs/>
        </w:rPr>
        <w:t>13</w:t>
      </w:r>
      <w:r w:rsidR="000B52CB" w:rsidRPr="00E81DDF">
        <w:rPr>
          <w:rFonts w:ascii="Times New Roman" w:hAnsi="Times New Roman"/>
          <w:b/>
          <w:bCs/>
        </w:rPr>
        <w:t>. SPIS ZAŁĄCZNIKÓW</w:t>
      </w:r>
    </w:p>
    <w:p w:rsidR="000B52CB" w:rsidRPr="00E81DDF" w:rsidRDefault="000B52CB" w:rsidP="000B52CB">
      <w:pPr>
        <w:tabs>
          <w:tab w:val="left" w:pos="567"/>
        </w:tabs>
        <w:spacing w:after="60"/>
        <w:ind w:left="567"/>
        <w:jc w:val="both"/>
        <w:rPr>
          <w:rFonts w:ascii="Times New Roman" w:hAnsi="Times New Roman"/>
        </w:rPr>
      </w:pPr>
      <w:r w:rsidRPr="00E81DDF">
        <w:rPr>
          <w:rFonts w:ascii="Times New Roman" w:hAnsi="Times New Roman"/>
        </w:rPr>
        <w:t>a) Załącznik 1 – Formularz ofertowy (wzór)</w:t>
      </w:r>
    </w:p>
    <w:p w:rsidR="000B52CB" w:rsidRPr="0083355D" w:rsidRDefault="000B52CB" w:rsidP="00633FB3">
      <w:pPr>
        <w:rPr>
          <w:color w:val="808080"/>
          <w:sz w:val="24"/>
          <w:szCs w:val="24"/>
        </w:rPr>
      </w:pPr>
    </w:p>
    <w:sectPr w:rsidR="000B52CB" w:rsidRPr="0083355D" w:rsidSect="005F0607">
      <w:footerReference w:type="defaul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6C" w:rsidRDefault="00CD396C" w:rsidP="009A69CA">
      <w:pPr>
        <w:spacing w:after="0" w:line="240" w:lineRule="auto"/>
      </w:pPr>
      <w:r>
        <w:separator/>
      </w:r>
    </w:p>
  </w:endnote>
  <w:endnote w:type="continuationSeparator" w:id="0">
    <w:p w:rsidR="00CD396C" w:rsidRDefault="00CD396C" w:rsidP="009A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AA" w:rsidRDefault="008902AA">
    <w:pPr>
      <w:pStyle w:val="Stopka"/>
      <w:pBdr>
        <w:bottom w:val="single" w:sz="12" w:space="1" w:color="auto"/>
      </w:pBdr>
      <w:jc w:val="right"/>
    </w:pPr>
  </w:p>
  <w:p w:rsidR="008902AA" w:rsidRDefault="0029135C" w:rsidP="00DD1C21">
    <w:pPr>
      <w:pStyle w:val="Stopka"/>
    </w:pPr>
    <w:r>
      <w:t xml:space="preserve">GO Partners sp. z o.o.                                                                                                                                   </w:t>
    </w:r>
    <w:r w:rsidR="008902AA" w:rsidRPr="00DD1C21">
      <w:rPr>
        <w:i/>
      </w:rPr>
      <w:t xml:space="preserve">Strona </w:t>
    </w:r>
    <w:r w:rsidR="009A1FE8" w:rsidRPr="00DD1C21">
      <w:rPr>
        <w:i/>
      </w:rPr>
      <w:fldChar w:fldCharType="begin"/>
    </w:r>
    <w:r w:rsidR="008902AA" w:rsidRPr="00DD1C21">
      <w:rPr>
        <w:i/>
      </w:rPr>
      <w:instrText xml:space="preserve"> PAGE   \* MERGEFORMAT </w:instrText>
    </w:r>
    <w:r w:rsidR="009A1FE8" w:rsidRPr="00DD1C21">
      <w:rPr>
        <w:i/>
      </w:rPr>
      <w:fldChar w:fldCharType="separate"/>
    </w:r>
    <w:r w:rsidR="007A41A5">
      <w:rPr>
        <w:i/>
        <w:noProof/>
      </w:rPr>
      <w:t>2</w:t>
    </w:r>
    <w:r w:rsidR="009A1FE8" w:rsidRPr="00DD1C21">
      <w:rPr>
        <w:i/>
      </w:rPr>
      <w:fldChar w:fldCharType="end"/>
    </w:r>
    <w:r w:rsidR="008902AA" w:rsidRPr="00DD1C21">
      <w:rPr>
        <w:i/>
      </w:rPr>
      <w:t xml:space="preserve"> z</w:t>
    </w:r>
    <w:r w:rsidR="00AD6D70">
      <w:rPr>
        <w:i/>
      </w:rPr>
      <w:t xml:space="preserve"> 4</w:t>
    </w:r>
  </w:p>
  <w:p w:rsidR="008902AA" w:rsidRDefault="0089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6C" w:rsidRDefault="00CD396C" w:rsidP="009A69CA">
      <w:pPr>
        <w:spacing w:after="0" w:line="240" w:lineRule="auto"/>
      </w:pPr>
      <w:r>
        <w:separator/>
      </w:r>
    </w:p>
  </w:footnote>
  <w:footnote w:type="continuationSeparator" w:id="0">
    <w:p w:rsidR="00CD396C" w:rsidRDefault="00CD396C" w:rsidP="009A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E0A68F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2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B69AB"/>
    <w:multiLevelType w:val="hybridMultilevel"/>
    <w:tmpl w:val="2B4A104E"/>
    <w:lvl w:ilvl="0" w:tplc="F26E19B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30D06"/>
    <w:multiLevelType w:val="hybridMultilevel"/>
    <w:tmpl w:val="1CA661F0"/>
    <w:lvl w:ilvl="0" w:tplc="8FDC7E9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77847"/>
    <w:multiLevelType w:val="hybridMultilevel"/>
    <w:tmpl w:val="CC92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36DA"/>
    <w:multiLevelType w:val="hybridMultilevel"/>
    <w:tmpl w:val="C262D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D054C"/>
    <w:multiLevelType w:val="hybridMultilevel"/>
    <w:tmpl w:val="6EFE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06390"/>
    <w:multiLevelType w:val="hybridMultilevel"/>
    <w:tmpl w:val="A9BE8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33D41"/>
    <w:multiLevelType w:val="hybridMultilevel"/>
    <w:tmpl w:val="41887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4777"/>
    <w:multiLevelType w:val="hybridMultilevel"/>
    <w:tmpl w:val="E836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778D"/>
    <w:multiLevelType w:val="hybridMultilevel"/>
    <w:tmpl w:val="40D46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76D3"/>
    <w:multiLevelType w:val="hybridMultilevel"/>
    <w:tmpl w:val="8B16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5CFF"/>
    <w:multiLevelType w:val="multilevel"/>
    <w:tmpl w:val="5CE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70A80"/>
    <w:multiLevelType w:val="hybridMultilevel"/>
    <w:tmpl w:val="40D46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D2B24"/>
    <w:multiLevelType w:val="hybridMultilevel"/>
    <w:tmpl w:val="4C7EE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0D43"/>
    <w:multiLevelType w:val="hybridMultilevel"/>
    <w:tmpl w:val="10947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35048"/>
    <w:multiLevelType w:val="hybridMultilevel"/>
    <w:tmpl w:val="55122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39D0"/>
    <w:multiLevelType w:val="hybridMultilevel"/>
    <w:tmpl w:val="0C128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2D1F"/>
    <w:multiLevelType w:val="hybridMultilevel"/>
    <w:tmpl w:val="03AE7C46"/>
    <w:lvl w:ilvl="0" w:tplc="0BB0A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65EC"/>
    <w:multiLevelType w:val="hybridMultilevel"/>
    <w:tmpl w:val="D9183002"/>
    <w:lvl w:ilvl="0" w:tplc="E2661A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317068"/>
    <w:multiLevelType w:val="hybridMultilevel"/>
    <w:tmpl w:val="E74CD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47A74"/>
    <w:multiLevelType w:val="hybridMultilevel"/>
    <w:tmpl w:val="0DBA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F4BEE"/>
    <w:multiLevelType w:val="hybridMultilevel"/>
    <w:tmpl w:val="40D46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C292C"/>
    <w:multiLevelType w:val="hybridMultilevel"/>
    <w:tmpl w:val="13924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46829"/>
    <w:multiLevelType w:val="hybridMultilevel"/>
    <w:tmpl w:val="729C6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D1C5C"/>
    <w:multiLevelType w:val="hybridMultilevel"/>
    <w:tmpl w:val="6596B0F4"/>
    <w:lvl w:ilvl="0" w:tplc="F6641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6122DB"/>
    <w:multiLevelType w:val="hybridMultilevel"/>
    <w:tmpl w:val="4F5C0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E0EB7"/>
    <w:multiLevelType w:val="hybridMultilevel"/>
    <w:tmpl w:val="82CE9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36AAC"/>
    <w:multiLevelType w:val="hybridMultilevel"/>
    <w:tmpl w:val="42D2FBE0"/>
    <w:lvl w:ilvl="0" w:tplc="5586547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E4F9C"/>
    <w:multiLevelType w:val="hybridMultilevel"/>
    <w:tmpl w:val="A67C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729D3"/>
    <w:multiLevelType w:val="hybridMultilevel"/>
    <w:tmpl w:val="824A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C1389"/>
    <w:multiLevelType w:val="hybridMultilevel"/>
    <w:tmpl w:val="4D76F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25EAA"/>
    <w:multiLevelType w:val="multilevel"/>
    <w:tmpl w:val="E03E25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CF7CBE"/>
    <w:multiLevelType w:val="hybridMultilevel"/>
    <w:tmpl w:val="881405FC"/>
    <w:lvl w:ilvl="0" w:tplc="A90A9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9"/>
  </w:num>
  <w:num w:numId="6">
    <w:abstractNumId w:val="27"/>
  </w:num>
  <w:num w:numId="7">
    <w:abstractNumId w:val="30"/>
  </w:num>
  <w:num w:numId="8">
    <w:abstractNumId w:val="16"/>
  </w:num>
  <w:num w:numId="9">
    <w:abstractNumId w:val="35"/>
  </w:num>
  <w:num w:numId="10">
    <w:abstractNumId w:val="15"/>
  </w:num>
  <w:num w:numId="11">
    <w:abstractNumId w:val="8"/>
  </w:num>
  <w:num w:numId="12">
    <w:abstractNumId w:val="7"/>
  </w:num>
  <w:num w:numId="13">
    <w:abstractNumId w:val="23"/>
  </w:num>
  <w:num w:numId="14">
    <w:abstractNumId w:val="4"/>
  </w:num>
  <w:num w:numId="15">
    <w:abstractNumId w:val="12"/>
  </w:num>
  <w:num w:numId="16">
    <w:abstractNumId w:val="32"/>
  </w:num>
  <w:num w:numId="17">
    <w:abstractNumId w:val="24"/>
  </w:num>
  <w:num w:numId="18">
    <w:abstractNumId w:val="14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26"/>
  </w:num>
  <w:num w:numId="24">
    <w:abstractNumId w:val="25"/>
  </w:num>
  <w:num w:numId="25">
    <w:abstractNumId w:val="13"/>
  </w:num>
  <w:num w:numId="26">
    <w:abstractNumId w:val="22"/>
  </w:num>
  <w:num w:numId="27">
    <w:abstractNumId w:val="28"/>
  </w:num>
  <w:num w:numId="28">
    <w:abstractNumId w:val="18"/>
  </w:num>
  <w:num w:numId="29">
    <w:abstractNumId w:val="9"/>
  </w:num>
  <w:num w:numId="30">
    <w:abstractNumId w:val="19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34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CA"/>
    <w:rsid w:val="00002D1B"/>
    <w:rsid w:val="00006252"/>
    <w:rsid w:val="00013DD1"/>
    <w:rsid w:val="000232DE"/>
    <w:rsid w:val="00023331"/>
    <w:rsid w:val="00024C61"/>
    <w:rsid w:val="0004227C"/>
    <w:rsid w:val="000443EE"/>
    <w:rsid w:val="00044CF3"/>
    <w:rsid w:val="00052DFC"/>
    <w:rsid w:val="00053699"/>
    <w:rsid w:val="000554D6"/>
    <w:rsid w:val="0005643E"/>
    <w:rsid w:val="0006046E"/>
    <w:rsid w:val="000723EE"/>
    <w:rsid w:val="00073E5C"/>
    <w:rsid w:val="00083410"/>
    <w:rsid w:val="00087E48"/>
    <w:rsid w:val="000A1AED"/>
    <w:rsid w:val="000A5199"/>
    <w:rsid w:val="000A7F26"/>
    <w:rsid w:val="000B03D1"/>
    <w:rsid w:val="000B41EB"/>
    <w:rsid w:val="000B52CB"/>
    <w:rsid w:val="000C525F"/>
    <w:rsid w:val="000C657D"/>
    <w:rsid w:val="000E4955"/>
    <w:rsid w:val="000F36C1"/>
    <w:rsid w:val="000F44EA"/>
    <w:rsid w:val="000F47CD"/>
    <w:rsid w:val="000F4900"/>
    <w:rsid w:val="00103086"/>
    <w:rsid w:val="0010376C"/>
    <w:rsid w:val="00104414"/>
    <w:rsid w:val="0010455F"/>
    <w:rsid w:val="00110BA6"/>
    <w:rsid w:val="00110EE6"/>
    <w:rsid w:val="00135D65"/>
    <w:rsid w:val="00140D44"/>
    <w:rsid w:val="00141622"/>
    <w:rsid w:val="00141EC7"/>
    <w:rsid w:val="001431B5"/>
    <w:rsid w:val="00144460"/>
    <w:rsid w:val="0014722B"/>
    <w:rsid w:val="00160CD2"/>
    <w:rsid w:val="00161622"/>
    <w:rsid w:val="00167726"/>
    <w:rsid w:val="00172123"/>
    <w:rsid w:val="001819EC"/>
    <w:rsid w:val="0018311E"/>
    <w:rsid w:val="00186E1F"/>
    <w:rsid w:val="00191771"/>
    <w:rsid w:val="001940FC"/>
    <w:rsid w:val="001B02AF"/>
    <w:rsid w:val="001B315C"/>
    <w:rsid w:val="001B74B4"/>
    <w:rsid w:val="001D4570"/>
    <w:rsid w:val="001E0FF0"/>
    <w:rsid w:val="001F4766"/>
    <w:rsid w:val="00210BBA"/>
    <w:rsid w:val="0021412B"/>
    <w:rsid w:val="002143F7"/>
    <w:rsid w:val="0021446C"/>
    <w:rsid w:val="00215F64"/>
    <w:rsid w:val="00222E27"/>
    <w:rsid w:val="00230C79"/>
    <w:rsid w:val="00241002"/>
    <w:rsid w:val="00244C39"/>
    <w:rsid w:val="00252A8D"/>
    <w:rsid w:val="002555CC"/>
    <w:rsid w:val="002571BD"/>
    <w:rsid w:val="00265227"/>
    <w:rsid w:val="002817C4"/>
    <w:rsid w:val="002829B2"/>
    <w:rsid w:val="0029135C"/>
    <w:rsid w:val="002940EF"/>
    <w:rsid w:val="002A1065"/>
    <w:rsid w:val="002B7AC2"/>
    <w:rsid w:val="002E609C"/>
    <w:rsid w:val="002F182C"/>
    <w:rsid w:val="002F60EC"/>
    <w:rsid w:val="003103A1"/>
    <w:rsid w:val="003108A1"/>
    <w:rsid w:val="00315132"/>
    <w:rsid w:val="00316165"/>
    <w:rsid w:val="00330623"/>
    <w:rsid w:val="00331571"/>
    <w:rsid w:val="003343F3"/>
    <w:rsid w:val="00335399"/>
    <w:rsid w:val="00336086"/>
    <w:rsid w:val="00340C3D"/>
    <w:rsid w:val="00347D06"/>
    <w:rsid w:val="00353819"/>
    <w:rsid w:val="00362D1E"/>
    <w:rsid w:val="0036715B"/>
    <w:rsid w:val="00377781"/>
    <w:rsid w:val="00387AAF"/>
    <w:rsid w:val="003A3342"/>
    <w:rsid w:val="003A4056"/>
    <w:rsid w:val="003A7ABF"/>
    <w:rsid w:val="003B19E0"/>
    <w:rsid w:val="003B350B"/>
    <w:rsid w:val="003B6F44"/>
    <w:rsid w:val="003C33AF"/>
    <w:rsid w:val="003D072D"/>
    <w:rsid w:val="003D2E66"/>
    <w:rsid w:val="003D4681"/>
    <w:rsid w:val="003E55F9"/>
    <w:rsid w:val="003E76C1"/>
    <w:rsid w:val="00400B28"/>
    <w:rsid w:val="004113B9"/>
    <w:rsid w:val="00420B25"/>
    <w:rsid w:val="004258A1"/>
    <w:rsid w:val="004337F4"/>
    <w:rsid w:val="004578A1"/>
    <w:rsid w:val="00460CFE"/>
    <w:rsid w:val="004677BA"/>
    <w:rsid w:val="004714BA"/>
    <w:rsid w:val="00475FCC"/>
    <w:rsid w:val="00480B74"/>
    <w:rsid w:val="0048653B"/>
    <w:rsid w:val="00486EB2"/>
    <w:rsid w:val="0048781E"/>
    <w:rsid w:val="00495AA9"/>
    <w:rsid w:val="004A2972"/>
    <w:rsid w:val="004A2BFE"/>
    <w:rsid w:val="004A328E"/>
    <w:rsid w:val="004A68A8"/>
    <w:rsid w:val="004B1FF3"/>
    <w:rsid w:val="004D3DBF"/>
    <w:rsid w:val="004E5EF8"/>
    <w:rsid w:val="005025E6"/>
    <w:rsid w:val="0050697D"/>
    <w:rsid w:val="0050711E"/>
    <w:rsid w:val="00517131"/>
    <w:rsid w:val="005268D6"/>
    <w:rsid w:val="005309B5"/>
    <w:rsid w:val="00536615"/>
    <w:rsid w:val="00537B96"/>
    <w:rsid w:val="005401D1"/>
    <w:rsid w:val="005529B3"/>
    <w:rsid w:val="00556813"/>
    <w:rsid w:val="00560A00"/>
    <w:rsid w:val="005648C3"/>
    <w:rsid w:val="0056561E"/>
    <w:rsid w:val="005660C9"/>
    <w:rsid w:val="00575EE2"/>
    <w:rsid w:val="005769CD"/>
    <w:rsid w:val="005820A6"/>
    <w:rsid w:val="00582F85"/>
    <w:rsid w:val="005873DE"/>
    <w:rsid w:val="005A31FA"/>
    <w:rsid w:val="005A5BFA"/>
    <w:rsid w:val="005A6500"/>
    <w:rsid w:val="005A7BBC"/>
    <w:rsid w:val="005B14CC"/>
    <w:rsid w:val="005B339E"/>
    <w:rsid w:val="005C0E40"/>
    <w:rsid w:val="005D5F93"/>
    <w:rsid w:val="005E4652"/>
    <w:rsid w:val="005E5BF3"/>
    <w:rsid w:val="005F0607"/>
    <w:rsid w:val="00614B58"/>
    <w:rsid w:val="00617146"/>
    <w:rsid w:val="00622D6E"/>
    <w:rsid w:val="00626B63"/>
    <w:rsid w:val="006270F1"/>
    <w:rsid w:val="00630F44"/>
    <w:rsid w:val="00633FB3"/>
    <w:rsid w:val="00646E29"/>
    <w:rsid w:val="006470C8"/>
    <w:rsid w:val="006474DE"/>
    <w:rsid w:val="00647D7F"/>
    <w:rsid w:val="00650A64"/>
    <w:rsid w:val="00660BD0"/>
    <w:rsid w:val="00672460"/>
    <w:rsid w:val="00672C8B"/>
    <w:rsid w:val="00672FAC"/>
    <w:rsid w:val="006813CD"/>
    <w:rsid w:val="00686D22"/>
    <w:rsid w:val="00687E90"/>
    <w:rsid w:val="006A081D"/>
    <w:rsid w:val="006A1395"/>
    <w:rsid w:val="006C01C8"/>
    <w:rsid w:val="006C4C4A"/>
    <w:rsid w:val="006F724F"/>
    <w:rsid w:val="007229D0"/>
    <w:rsid w:val="00736FF5"/>
    <w:rsid w:val="00740521"/>
    <w:rsid w:val="00741182"/>
    <w:rsid w:val="00741700"/>
    <w:rsid w:val="00745D53"/>
    <w:rsid w:val="00755403"/>
    <w:rsid w:val="007568DB"/>
    <w:rsid w:val="007646EE"/>
    <w:rsid w:val="00771B67"/>
    <w:rsid w:val="00771FF4"/>
    <w:rsid w:val="00781A5D"/>
    <w:rsid w:val="00783238"/>
    <w:rsid w:val="007866D5"/>
    <w:rsid w:val="007910D2"/>
    <w:rsid w:val="007959D9"/>
    <w:rsid w:val="007A41A5"/>
    <w:rsid w:val="007A5C63"/>
    <w:rsid w:val="007B2CFE"/>
    <w:rsid w:val="007C2336"/>
    <w:rsid w:val="007C40A6"/>
    <w:rsid w:val="007D25E0"/>
    <w:rsid w:val="007D4B60"/>
    <w:rsid w:val="007F6866"/>
    <w:rsid w:val="008059BD"/>
    <w:rsid w:val="00812B34"/>
    <w:rsid w:val="00816D7F"/>
    <w:rsid w:val="008225D5"/>
    <w:rsid w:val="00822CCF"/>
    <w:rsid w:val="00824F1D"/>
    <w:rsid w:val="00825D5F"/>
    <w:rsid w:val="00826100"/>
    <w:rsid w:val="0083355D"/>
    <w:rsid w:val="00833C0F"/>
    <w:rsid w:val="00835E87"/>
    <w:rsid w:val="00836FE0"/>
    <w:rsid w:val="00856636"/>
    <w:rsid w:val="0085794E"/>
    <w:rsid w:val="00861EF7"/>
    <w:rsid w:val="00861F09"/>
    <w:rsid w:val="008777E3"/>
    <w:rsid w:val="00877E76"/>
    <w:rsid w:val="0088089B"/>
    <w:rsid w:val="0088237E"/>
    <w:rsid w:val="00884600"/>
    <w:rsid w:val="008902AA"/>
    <w:rsid w:val="008A3314"/>
    <w:rsid w:val="008A59E8"/>
    <w:rsid w:val="008B1677"/>
    <w:rsid w:val="008B19D5"/>
    <w:rsid w:val="008B5F53"/>
    <w:rsid w:val="008B6517"/>
    <w:rsid w:val="008B730E"/>
    <w:rsid w:val="008C14E1"/>
    <w:rsid w:val="008C7DD2"/>
    <w:rsid w:val="008D348F"/>
    <w:rsid w:val="008D4D43"/>
    <w:rsid w:val="008D5F74"/>
    <w:rsid w:val="008D6245"/>
    <w:rsid w:val="008D72A4"/>
    <w:rsid w:val="008E1C46"/>
    <w:rsid w:val="008E3A86"/>
    <w:rsid w:val="008E7843"/>
    <w:rsid w:val="008F1C10"/>
    <w:rsid w:val="008F247C"/>
    <w:rsid w:val="008F7A25"/>
    <w:rsid w:val="0090042A"/>
    <w:rsid w:val="00912BA8"/>
    <w:rsid w:val="00921A6C"/>
    <w:rsid w:val="009234C6"/>
    <w:rsid w:val="0092493E"/>
    <w:rsid w:val="00925C40"/>
    <w:rsid w:val="00926102"/>
    <w:rsid w:val="00926584"/>
    <w:rsid w:val="00931C47"/>
    <w:rsid w:val="00940C2F"/>
    <w:rsid w:val="00945578"/>
    <w:rsid w:val="00962D2A"/>
    <w:rsid w:val="00964945"/>
    <w:rsid w:val="009716F8"/>
    <w:rsid w:val="009719A8"/>
    <w:rsid w:val="00974BF8"/>
    <w:rsid w:val="009867EC"/>
    <w:rsid w:val="0098691E"/>
    <w:rsid w:val="00991D02"/>
    <w:rsid w:val="0099227E"/>
    <w:rsid w:val="009A1FE8"/>
    <w:rsid w:val="009A69CA"/>
    <w:rsid w:val="009C1E98"/>
    <w:rsid w:val="009C4E33"/>
    <w:rsid w:val="009E2FD3"/>
    <w:rsid w:val="009E7EF0"/>
    <w:rsid w:val="00A01CFD"/>
    <w:rsid w:val="00A10438"/>
    <w:rsid w:val="00A16A65"/>
    <w:rsid w:val="00A17704"/>
    <w:rsid w:val="00A3252B"/>
    <w:rsid w:val="00A3287F"/>
    <w:rsid w:val="00A41BCC"/>
    <w:rsid w:val="00A537FF"/>
    <w:rsid w:val="00A54F70"/>
    <w:rsid w:val="00A76DF0"/>
    <w:rsid w:val="00A803DA"/>
    <w:rsid w:val="00A8341D"/>
    <w:rsid w:val="00A90D78"/>
    <w:rsid w:val="00A91F11"/>
    <w:rsid w:val="00A95A55"/>
    <w:rsid w:val="00A96614"/>
    <w:rsid w:val="00AA0E80"/>
    <w:rsid w:val="00AC3D19"/>
    <w:rsid w:val="00AC60E1"/>
    <w:rsid w:val="00AD67CF"/>
    <w:rsid w:val="00AD6D70"/>
    <w:rsid w:val="00AF10D9"/>
    <w:rsid w:val="00AF2821"/>
    <w:rsid w:val="00B02BD0"/>
    <w:rsid w:val="00B02C95"/>
    <w:rsid w:val="00B04769"/>
    <w:rsid w:val="00B0520F"/>
    <w:rsid w:val="00B111AB"/>
    <w:rsid w:val="00B1149D"/>
    <w:rsid w:val="00B15399"/>
    <w:rsid w:val="00B23E71"/>
    <w:rsid w:val="00B400B2"/>
    <w:rsid w:val="00B459B3"/>
    <w:rsid w:val="00B50008"/>
    <w:rsid w:val="00B50396"/>
    <w:rsid w:val="00B57258"/>
    <w:rsid w:val="00B61ECA"/>
    <w:rsid w:val="00B7190B"/>
    <w:rsid w:val="00B724E0"/>
    <w:rsid w:val="00B82492"/>
    <w:rsid w:val="00BA3898"/>
    <w:rsid w:val="00BA7DD7"/>
    <w:rsid w:val="00BB1BC8"/>
    <w:rsid w:val="00BB41BA"/>
    <w:rsid w:val="00BB583B"/>
    <w:rsid w:val="00BC361C"/>
    <w:rsid w:val="00BC462A"/>
    <w:rsid w:val="00BE1E8A"/>
    <w:rsid w:val="00BE2A6A"/>
    <w:rsid w:val="00BE6953"/>
    <w:rsid w:val="00BF3DC9"/>
    <w:rsid w:val="00BF5F13"/>
    <w:rsid w:val="00C06430"/>
    <w:rsid w:val="00C13DB9"/>
    <w:rsid w:val="00C14679"/>
    <w:rsid w:val="00C15A6C"/>
    <w:rsid w:val="00C231E2"/>
    <w:rsid w:val="00C27A4E"/>
    <w:rsid w:val="00C27F02"/>
    <w:rsid w:val="00C31AE8"/>
    <w:rsid w:val="00C4022C"/>
    <w:rsid w:val="00C518D1"/>
    <w:rsid w:val="00C54D61"/>
    <w:rsid w:val="00C551B6"/>
    <w:rsid w:val="00C5575A"/>
    <w:rsid w:val="00C63A4E"/>
    <w:rsid w:val="00C67FB2"/>
    <w:rsid w:val="00C75087"/>
    <w:rsid w:val="00C767C1"/>
    <w:rsid w:val="00C80533"/>
    <w:rsid w:val="00C80FB1"/>
    <w:rsid w:val="00C85862"/>
    <w:rsid w:val="00C9597A"/>
    <w:rsid w:val="00C97CDE"/>
    <w:rsid w:val="00C97F12"/>
    <w:rsid w:val="00CA309D"/>
    <w:rsid w:val="00CA3337"/>
    <w:rsid w:val="00CA5067"/>
    <w:rsid w:val="00CA581C"/>
    <w:rsid w:val="00CB64DC"/>
    <w:rsid w:val="00CC7661"/>
    <w:rsid w:val="00CD396C"/>
    <w:rsid w:val="00CD4029"/>
    <w:rsid w:val="00CD407B"/>
    <w:rsid w:val="00CD7EC9"/>
    <w:rsid w:val="00CF21C3"/>
    <w:rsid w:val="00CF22B0"/>
    <w:rsid w:val="00D031E3"/>
    <w:rsid w:val="00D05A21"/>
    <w:rsid w:val="00D11044"/>
    <w:rsid w:val="00D11A67"/>
    <w:rsid w:val="00D13269"/>
    <w:rsid w:val="00D15101"/>
    <w:rsid w:val="00D15BB4"/>
    <w:rsid w:val="00D22919"/>
    <w:rsid w:val="00D305C9"/>
    <w:rsid w:val="00D32A8B"/>
    <w:rsid w:val="00D35776"/>
    <w:rsid w:val="00D42C58"/>
    <w:rsid w:val="00D565F3"/>
    <w:rsid w:val="00D65763"/>
    <w:rsid w:val="00D829A2"/>
    <w:rsid w:val="00D845F1"/>
    <w:rsid w:val="00D90895"/>
    <w:rsid w:val="00D913E3"/>
    <w:rsid w:val="00D94252"/>
    <w:rsid w:val="00D972F2"/>
    <w:rsid w:val="00DA5426"/>
    <w:rsid w:val="00DB14E5"/>
    <w:rsid w:val="00DC2AA0"/>
    <w:rsid w:val="00DC2E23"/>
    <w:rsid w:val="00DD1C21"/>
    <w:rsid w:val="00DE2E95"/>
    <w:rsid w:val="00DE3E04"/>
    <w:rsid w:val="00DE6E7D"/>
    <w:rsid w:val="00DF1562"/>
    <w:rsid w:val="00DF322D"/>
    <w:rsid w:val="00DF5F9B"/>
    <w:rsid w:val="00E00575"/>
    <w:rsid w:val="00E00A6C"/>
    <w:rsid w:val="00E01C83"/>
    <w:rsid w:val="00E07149"/>
    <w:rsid w:val="00E204F7"/>
    <w:rsid w:val="00E244F7"/>
    <w:rsid w:val="00E25801"/>
    <w:rsid w:val="00E3503C"/>
    <w:rsid w:val="00E407C6"/>
    <w:rsid w:val="00E42CA6"/>
    <w:rsid w:val="00E519FD"/>
    <w:rsid w:val="00E522D9"/>
    <w:rsid w:val="00E52F20"/>
    <w:rsid w:val="00E56000"/>
    <w:rsid w:val="00E6034C"/>
    <w:rsid w:val="00E64A2F"/>
    <w:rsid w:val="00E671BC"/>
    <w:rsid w:val="00E81DDF"/>
    <w:rsid w:val="00E82E97"/>
    <w:rsid w:val="00E838E7"/>
    <w:rsid w:val="00E90B79"/>
    <w:rsid w:val="00E94F16"/>
    <w:rsid w:val="00E96738"/>
    <w:rsid w:val="00EA0A78"/>
    <w:rsid w:val="00EA2D5F"/>
    <w:rsid w:val="00EA40E0"/>
    <w:rsid w:val="00EA5F26"/>
    <w:rsid w:val="00EB0AF8"/>
    <w:rsid w:val="00EB1A22"/>
    <w:rsid w:val="00EB4C18"/>
    <w:rsid w:val="00ED5857"/>
    <w:rsid w:val="00EE3332"/>
    <w:rsid w:val="00EE7112"/>
    <w:rsid w:val="00EE7424"/>
    <w:rsid w:val="00EF07A6"/>
    <w:rsid w:val="00EF75B5"/>
    <w:rsid w:val="00EF7EF5"/>
    <w:rsid w:val="00F01157"/>
    <w:rsid w:val="00F050D8"/>
    <w:rsid w:val="00F14AAB"/>
    <w:rsid w:val="00F2366B"/>
    <w:rsid w:val="00F43D02"/>
    <w:rsid w:val="00F50987"/>
    <w:rsid w:val="00F70244"/>
    <w:rsid w:val="00F70710"/>
    <w:rsid w:val="00F708E7"/>
    <w:rsid w:val="00F71643"/>
    <w:rsid w:val="00F73F9C"/>
    <w:rsid w:val="00F76443"/>
    <w:rsid w:val="00F81EF2"/>
    <w:rsid w:val="00F83D08"/>
    <w:rsid w:val="00F83F5B"/>
    <w:rsid w:val="00F8484E"/>
    <w:rsid w:val="00F905FF"/>
    <w:rsid w:val="00F90BC4"/>
    <w:rsid w:val="00F93DBD"/>
    <w:rsid w:val="00FA18C4"/>
    <w:rsid w:val="00FA3B50"/>
    <w:rsid w:val="00FA7D19"/>
    <w:rsid w:val="00FB5696"/>
    <w:rsid w:val="00FD7B8E"/>
    <w:rsid w:val="00FF0310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55EAB"/>
  <w15:chartTrackingRefBased/>
  <w15:docId w15:val="{BA4B06B7-4359-4A41-BAF1-F245A998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5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9CA"/>
  </w:style>
  <w:style w:type="paragraph" w:styleId="Stopka">
    <w:name w:val="footer"/>
    <w:basedOn w:val="Normalny"/>
    <w:link w:val="StopkaZnak"/>
    <w:uiPriority w:val="99"/>
    <w:unhideWhenUsed/>
    <w:rsid w:val="009A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9CA"/>
  </w:style>
  <w:style w:type="paragraph" w:styleId="Tekstdymka">
    <w:name w:val="Balloon Text"/>
    <w:basedOn w:val="Normalny"/>
    <w:link w:val="TekstdymkaZnak"/>
    <w:uiPriority w:val="99"/>
    <w:semiHidden/>
    <w:unhideWhenUsed/>
    <w:rsid w:val="009A69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A69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D25E0"/>
    <w:pPr>
      <w:ind w:left="720"/>
      <w:contextualSpacing/>
    </w:pPr>
  </w:style>
  <w:style w:type="character" w:styleId="Hipercze">
    <w:name w:val="Hyperlink"/>
    <w:uiPriority w:val="99"/>
    <w:unhideWhenUsed/>
    <w:rsid w:val="00835E87"/>
    <w:rPr>
      <w:color w:val="0000FF"/>
      <w:u w:val="single"/>
    </w:rPr>
  </w:style>
  <w:style w:type="paragraph" w:customStyle="1" w:styleId="Standard">
    <w:name w:val="Standard"/>
    <w:uiPriority w:val="99"/>
    <w:rsid w:val="0010376C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styleId="Tytu">
    <w:name w:val="Title"/>
    <w:basedOn w:val="Normalny"/>
    <w:next w:val="Normalny"/>
    <w:link w:val="TytuZnak"/>
    <w:qFormat/>
    <w:rsid w:val="000A519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hAnsi="Arial"/>
      <w:b/>
      <w:bCs/>
      <w:kern w:val="3"/>
      <w:sz w:val="24"/>
      <w:szCs w:val="24"/>
      <w:lang w:val="de-DE" w:eastAsia="ja-JP"/>
    </w:rPr>
  </w:style>
  <w:style w:type="character" w:customStyle="1" w:styleId="TytuZnak">
    <w:name w:val="Tytuł Znak"/>
    <w:link w:val="Tytu"/>
    <w:rsid w:val="000A5199"/>
    <w:rPr>
      <w:rFonts w:ascii="Arial" w:eastAsia="Calibri" w:hAnsi="Arial" w:cs="Arial"/>
      <w:b/>
      <w:bCs/>
      <w:kern w:val="3"/>
      <w:sz w:val="24"/>
      <w:szCs w:val="24"/>
      <w:lang w:val="de-DE" w:eastAsia="ja-JP"/>
    </w:rPr>
  </w:style>
  <w:style w:type="paragraph" w:styleId="Bezodstpw">
    <w:name w:val="No Spacing"/>
    <w:uiPriority w:val="1"/>
    <w:qFormat/>
    <w:rsid w:val="000A519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2D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D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2D5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A2D5F"/>
    <w:rPr>
      <w:vertAlign w:val="superscript"/>
    </w:rPr>
  </w:style>
  <w:style w:type="paragraph" w:styleId="Tekstpodstawowy">
    <w:name w:val="Body Text"/>
    <w:basedOn w:val="Normalny"/>
    <w:link w:val="TekstpodstawowyZnak"/>
    <w:rsid w:val="000B52C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52C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0B52C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0B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Lokalna Grupa Działania Dunajec-Biała   KRS 0000250022 NIP 873-310-48-40
   ul. Browarki 7, 32-840 Zakliczyn, tel 14 665 37 37      www.dunajecbiala.pl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154AFC-2B57-468E-869F-B03376A0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Lokalna Grupa Dzialania "Dunajec-Biala"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Dunajec Biala</dc:creator>
  <cp:keywords/>
  <cp:lastModifiedBy>Użytkownik systemu Windows</cp:lastModifiedBy>
  <cp:revision>6</cp:revision>
  <cp:lastPrinted>2012-09-03T06:11:00Z</cp:lastPrinted>
  <dcterms:created xsi:type="dcterms:W3CDTF">2018-04-18T09:18:00Z</dcterms:created>
  <dcterms:modified xsi:type="dcterms:W3CDTF">2018-05-08T06:50:00Z</dcterms:modified>
</cp:coreProperties>
</file>